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85D6" w14:textId="07B093EF" w:rsidR="001D29CE" w:rsidRPr="00511BD8" w:rsidRDefault="0032518D" w:rsidP="00511BD8">
      <w:pPr>
        <w:shd w:val="clear" w:color="auto" w:fill="D9D9D9" w:themeFill="background1" w:themeFillShade="D9"/>
        <w:jc w:val="center"/>
        <w:rPr>
          <w:b/>
          <w:sz w:val="36"/>
        </w:rPr>
      </w:pPr>
      <w:r w:rsidRPr="00511BD8">
        <w:rPr>
          <w:b/>
          <w:sz w:val="36"/>
        </w:rPr>
        <w:t xml:space="preserve">Z Á P I </w:t>
      </w:r>
      <w:r w:rsidR="008F077E" w:rsidRPr="00511BD8">
        <w:rPr>
          <w:b/>
          <w:sz w:val="36"/>
        </w:rPr>
        <w:t>S</w:t>
      </w:r>
      <w:r w:rsidR="008F077E">
        <w:rPr>
          <w:b/>
          <w:sz w:val="36"/>
        </w:rPr>
        <w:t xml:space="preserve"> </w:t>
      </w:r>
    </w:p>
    <w:p w14:paraId="533833D0" w14:textId="3AD16C20" w:rsidR="00D025F6" w:rsidRPr="00BC4DCA" w:rsidRDefault="0032518D" w:rsidP="00A93845">
      <w:pPr>
        <w:spacing w:after="120" w:line="240" w:lineRule="auto"/>
        <w:jc w:val="center"/>
        <w:rPr>
          <w:b/>
          <w:sz w:val="32"/>
        </w:rPr>
      </w:pPr>
      <w:r w:rsidRPr="00D025F6">
        <w:rPr>
          <w:b/>
          <w:sz w:val="32"/>
        </w:rPr>
        <w:t>z</w:t>
      </w:r>
      <w:r w:rsidR="00BC4DCA">
        <w:rPr>
          <w:b/>
          <w:sz w:val="32"/>
        </w:rPr>
        <w:t> jednání Rady DSO Chomutovsko</w:t>
      </w:r>
      <w:r w:rsidR="0021350A">
        <w:rPr>
          <w:b/>
          <w:sz w:val="32"/>
        </w:rPr>
        <w:t xml:space="preserve"> – </w:t>
      </w:r>
      <w:r w:rsidR="0079756D">
        <w:rPr>
          <w:b/>
          <w:sz w:val="32"/>
        </w:rPr>
        <w:t>3</w:t>
      </w:r>
      <w:r w:rsidR="00F84B3A">
        <w:rPr>
          <w:b/>
          <w:sz w:val="32"/>
        </w:rPr>
        <w:t>/</w:t>
      </w:r>
      <w:r w:rsidR="00346BB1">
        <w:rPr>
          <w:b/>
          <w:sz w:val="32"/>
        </w:rPr>
        <w:t>20</w:t>
      </w:r>
      <w:r w:rsidR="003F30EB">
        <w:rPr>
          <w:b/>
          <w:sz w:val="32"/>
        </w:rPr>
        <w:t>2</w:t>
      </w:r>
      <w:r w:rsidR="00111C92">
        <w:rPr>
          <w:b/>
          <w:sz w:val="32"/>
        </w:rPr>
        <w:t>3</w:t>
      </w:r>
    </w:p>
    <w:p w14:paraId="0D6E4853" w14:textId="25BF8763" w:rsidR="00D2583E" w:rsidRPr="00D2583E" w:rsidRDefault="00D025F6" w:rsidP="001D31D1">
      <w:pPr>
        <w:spacing w:after="0" w:line="240" w:lineRule="auto"/>
        <w:rPr>
          <w:b/>
          <w:sz w:val="32"/>
        </w:rPr>
      </w:pPr>
      <w:r w:rsidRPr="00D025F6">
        <w:rPr>
          <w:b/>
          <w:sz w:val="24"/>
        </w:rPr>
        <w:t>Místo:</w:t>
      </w:r>
      <w:r w:rsidRPr="00D025F6">
        <w:rPr>
          <w:b/>
          <w:sz w:val="32"/>
        </w:rPr>
        <w:t xml:space="preserve"> </w:t>
      </w:r>
      <w:r>
        <w:rPr>
          <w:b/>
          <w:sz w:val="32"/>
        </w:rPr>
        <w:tab/>
      </w:r>
      <w:r w:rsidR="00B82D84">
        <w:rPr>
          <w:b/>
          <w:sz w:val="32"/>
        </w:rPr>
        <w:t>Chomutov</w:t>
      </w:r>
    </w:p>
    <w:p w14:paraId="4E892AC9" w14:textId="51A0E14B" w:rsidR="00D025F6" w:rsidRPr="00D025F6" w:rsidRDefault="00D025F6" w:rsidP="001D31D1">
      <w:pPr>
        <w:spacing w:after="0" w:line="240" w:lineRule="auto"/>
        <w:rPr>
          <w:sz w:val="24"/>
          <w:szCs w:val="24"/>
        </w:rPr>
      </w:pPr>
      <w:r w:rsidRPr="00D025F6">
        <w:rPr>
          <w:b/>
          <w:sz w:val="24"/>
          <w:szCs w:val="24"/>
        </w:rPr>
        <w:t xml:space="preserve">Termín: </w:t>
      </w:r>
      <w:r w:rsidRPr="00D025F6">
        <w:rPr>
          <w:b/>
          <w:sz w:val="24"/>
          <w:szCs w:val="24"/>
        </w:rPr>
        <w:tab/>
      </w:r>
      <w:r w:rsidR="003F1E95">
        <w:rPr>
          <w:b/>
          <w:sz w:val="24"/>
          <w:szCs w:val="24"/>
        </w:rPr>
        <w:t>2</w:t>
      </w:r>
      <w:r w:rsidR="00582530">
        <w:rPr>
          <w:b/>
          <w:sz w:val="24"/>
          <w:szCs w:val="24"/>
        </w:rPr>
        <w:t>3</w:t>
      </w:r>
      <w:r w:rsidR="00BF582C">
        <w:rPr>
          <w:b/>
          <w:sz w:val="24"/>
          <w:szCs w:val="24"/>
        </w:rPr>
        <w:t xml:space="preserve">. </w:t>
      </w:r>
      <w:r w:rsidR="0079756D">
        <w:rPr>
          <w:b/>
          <w:sz w:val="24"/>
          <w:szCs w:val="24"/>
        </w:rPr>
        <w:t>května</w:t>
      </w:r>
      <w:r w:rsidR="003953FA">
        <w:rPr>
          <w:b/>
          <w:sz w:val="24"/>
          <w:szCs w:val="24"/>
        </w:rPr>
        <w:t xml:space="preserve"> </w:t>
      </w:r>
      <w:r w:rsidRPr="00D025F6">
        <w:rPr>
          <w:b/>
          <w:sz w:val="24"/>
          <w:szCs w:val="24"/>
        </w:rPr>
        <w:t>20</w:t>
      </w:r>
      <w:r w:rsidR="003F30EB">
        <w:rPr>
          <w:b/>
          <w:sz w:val="24"/>
          <w:szCs w:val="24"/>
        </w:rPr>
        <w:t>2</w:t>
      </w:r>
      <w:r w:rsidR="00111C92">
        <w:rPr>
          <w:b/>
          <w:sz w:val="24"/>
          <w:szCs w:val="24"/>
        </w:rPr>
        <w:t>3</w:t>
      </w:r>
    </w:p>
    <w:p w14:paraId="7F3B492B" w14:textId="197A75F9" w:rsidR="00AE7D39" w:rsidRPr="00372A24" w:rsidRDefault="00D025F6" w:rsidP="001D31D1">
      <w:pPr>
        <w:spacing w:line="240" w:lineRule="auto"/>
        <w:rPr>
          <w:sz w:val="24"/>
          <w:szCs w:val="24"/>
        </w:rPr>
      </w:pPr>
      <w:r w:rsidRPr="00D025F6">
        <w:rPr>
          <w:b/>
          <w:sz w:val="24"/>
          <w:szCs w:val="24"/>
        </w:rPr>
        <w:t>Čas:</w:t>
      </w:r>
      <w:r w:rsidRPr="00D025F6">
        <w:rPr>
          <w:b/>
          <w:sz w:val="24"/>
          <w:szCs w:val="24"/>
        </w:rPr>
        <w:tab/>
      </w:r>
      <w:r w:rsidRPr="00D025F6">
        <w:rPr>
          <w:b/>
          <w:sz w:val="24"/>
          <w:szCs w:val="24"/>
        </w:rPr>
        <w:tab/>
      </w:r>
      <w:r w:rsidR="0079756D">
        <w:rPr>
          <w:b/>
          <w:sz w:val="24"/>
          <w:szCs w:val="24"/>
        </w:rPr>
        <w:t>9</w:t>
      </w:r>
      <w:r w:rsidRPr="00D025F6">
        <w:rPr>
          <w:b/>
          <w:sz w:val="24"/>
          <w:szCs w:val="24"/>
        </w:rPr>
        <w:t>:</w:t>
      </w:r>
      <w:r w:rsidR="00593B56">
        <w:rPr>
          <w:b/>
          <w:sz w:val="24"/>
          <w:szCs w:val="24"/>
        </w:rPr>
        <w:t>0</w:t>
      </w:r>
      <w:r w:rsidRPr="00D025F6">
        <w:rPr>
          <w:b/>
          <w:sz w:val="24"/>
          <w:szCs w:val="24"/>
        </w:rPr>
        <w:t>0</w:t>
      </w:r>
      <w:r w:rsidRPr="00D025F6">
        <w:rPr>
          <w:sz w:val="24"/>
          <w:szCs w:val="24"/>
        </w:rPr>
        <w:t xml:space="preserve"> </w:t>
      </w:r>
      <w:r w:rsidR="001A78B3" w:rsidRPr="001A78B3">
        <w:rPr>
          <w:b/>
          <w:sz w:val="24"/>
          <w:szCs w:val="24"/>
        </w:rPr>
        <w:t>–</w:t>
      </w:r>
      <w:r w:rsidRPr="001A78B3">
        <w:rPr>
          <w:b/>
          <w:sz w:val="24"/>
          <w:szCs w:val="24"/>
        </w:rPr>
        <w:t xml:space="preserve"> </w:t>
      </w:r>
      <w:r w:rsidR="00B82D84">
        <w:rPr>
          <w:b/>
          <w:sz w:val="24"/>
          <w:szCs w:val="24"/>
        </w:rPr>
        <w:t>1</w:t>
      </w:r>
      <w:r w:rsidR="0079756D">
        <w:rPr>
          <w:b/>
          <w:sz w:val="24"/>
          <w:szCs w:val="24"/>
        </w:rPr>
        <w:t>1</w:t>
      </w:r>
      <w:r w:rsidR="001A78B3" w:rsidRPr="001A78B3">
        <w:rPr>
          <w:b/>
          <w:sz w:val="24"/>
          <w:szCs w:val="24"/>
        </w:rPr>
        <w:t>:</w:t>
      </w:r>
      <w:r w:rsidR="00FE592A">
        <w:rPr>
          <w:b/>
          <w:sz w:val="24"/>
          <w:szCs w:val="24"/>
        </w:rPr>
        <w:t>0</w:t>
      </w:r>
      <w:r w:rsidR="00ED1548">
        <w:rPr>
          <w:b/>
          <w:sz w:val="24"/>
          <w:szCs w:val="24"/>
        </w:rPr>
        <w:t>0</w:t>
      </w:r>
      <w:r w:rsidR="001A78B3" w:rsidRPr="001A78B3">
        <w:rPr>
          <w:b/>
          <w:sz w:val="24"/>
          <w:szCs w:val="24"/>
        </w:rPr>
        <w:t xml:space="preserve"> </w:t>
      </w:r>
      <w:r w:rsidRPr="001A78B3">
        <w:rPr>
          <w:b/>
          <w:sz w:val="24"/>
          <w:szCs w:val="24"/>
        </w:rPr>
        <w:t>hodin</w:t>
      </w:r>
    </w:p>
    <w:p w14:paraId="2072E2E5" w14:textId="77777777" w:rsidR="0013032D" w:rsidRPr="00525539" w:rsidRDefault="0013032D" w:rsidP="0013032D">
      <w:pPr>
        <w:spacing w:after="0"/>
        <w:rPr>
          <w:b/>
        </w:rPr>
      </w:pPr>
      <w:r w:rsidRPr="00D025F6">
        <w:rPr>
          <w:b/>
        </w:rPr>
        <w:t>PROGRAM:</w:t>
      </w:r>
    </w:p>
    <w:p w14:paraId="61E215AC" w14:textId="20B2EFB3" w:rsidR="00215DE2" w:rsidRPr="004F0939" w:rsidRDefault="00215DE2" w:rsidP="000726BB">
      <w:pPr>
        <w:pStyle w:val="Odstavecseseznamem"/>
        <w:numPr>
          <w:ilvl w:val="0"/>
          <w:numId w:val="1"/>
        </w:numPr>
        <w:spacing w:after="0" w:line="240" w:lineRule="auto"/>
      </w:pPr>
      <w:bookmarkStart w:id="0" w:name="_Hlk103758786"/>
      <w:r w:rsidRPr="004F0939">
        <w:t>Úvod: schválení ověřovatele, prověření usnášeníschopnosti, schválení programu jednání</w:t>
      </w:r>
    </w:p>
    <w:p w14:paraId="61937714" w14:textId="77777777" w:rsidR="00111C92" w:rsidRDefault="00111C92" w:rsidP="00567916">
      <w:pPr>
        <w:pStyle w:val="Odstavecseseznamem"/>
        <w:numPr>
          <w:ilvl w:val="0"/>
          <w:numId w:val="1"/>
        </w:numPr>
        <w:spacing w:line="240" w:lineRule="auto"/>
      </w:pPr>
      <w:r>
        <w:t>Informace o projektech a aktivitách</w:t>
      </w:r>
    </w:p>
    <w:p w14:paraId="785767EE" w14:textId="09D0B56A" w:rsidR="00567916" w:rsidRDefault="00111C92" w:rsidP="00111C92">
      <w:pPr>
        <w:pStyle w:val="Odstavecseseznamem"/>
        <w:numPr>
          <w:ilvl w:val="1"/>
          <w:numId w:val="1"/>
        </w:numPr>
        <w:spacing w:line="240" w:lineRule="auto"/>
      </w:pPr>
      <w:r>
        <w:t>OPZ</w:t>
      </w:r>
      <w:r w:rsidR="008A7618">
        <w:t>,</w:t>
      </w:r>
      <w:r>
        <w:t xml:space="preserve"> Chomutovsko</w:t>
      </w:r>
      <w:r w:rsidR="00F84B3A">
        <w:t xml:space="preserve"> komunikuje s veřejností přívětivě a moderně </w:t>
      </w:r>
    </w:p>
    <w:p w14:paraId="652E4949" w14:textId="7E736F03" w:rsidR="0072740B" w:rsidRDefault="00111C92" w:rsidP="00111C92">
      <w:pPr>
        <w:pStyle w:val="Odstavecseseznamem"/>
        <w:numPr>
          <w:ilvl w:val="1"/>
          <w:numId w:val="1"/>
        </w:numPr>
        <w:spacing w:line="240" w:lineRule="auto"/>
      </w:pPr>
      <w:r>
        <w:t>OPŽP</w:t>
      </w:r>
      <w:r w:rsidR="008A7618">
        <w:t xml:space="preserve"> 21+,</w:t>
      </w:r>
      <w:r>
        <w:t xml:space="preserve"> Kompostéry 6 a Nádobí 2</w:t>
      </w:r>
    </w:p>
    <w:p w14:paraId="1FB7D34D" w14:textId="62E36317" w:rsidR="00111C92" w:rsidRDefault="00111C92" w:rsidP="00111C92">
      <w:pPr>
        <w:pStyle w:val="Odstavecseseznamem"/>
        <w:numPr>
          <w:ilvl w:val="1"/>
          <w:numId w:val="1"/>
        </w:numPr>
        <w:spacing w:line="240" w:lineRule="auto"/>
      </w:pPr>
      <w:r>
        <w:t>ÚK</w:t>
      </w:r>
      <w:r w:rsidR="008A7618">
        <w:t>,</w:t>
      </w:r>
      <w:r>
        <w:t xml:space="preserve"> Kompostéry 5</w:t>
      </w:r>
    </w:p>
    <w:p w14:paraId="097F7D77" w14:textId="6EFB67F4" w:rsidR="00A56494" w:rsidRDefault="0079756D" w:rsidP="00111C92">
      <w:pPr>
        <w:pStyle w:val="Odstavecseseznamem"/>
        <w:numPr>
          <w:ilvl w:val="1"/>
          <w:numId w:val="1"/>
        </w:numPr>
        <w:spacing w:line="240" w:lineRule="auto"/>
      </w:pPr>
      <w:r>
        <w:t xml:space="preserve">ÚK– </w:t>
      </w:r>
      <w:r w:rsidR="008F577B">
        <w:t>v</w:t>
      </w:r>
      <w:r>
        <w:t>ýzva odpady 2023</w:t>
      </w:r>
      <w:r w:rsidR="008F577B">
        <w:t>,</w:t>
      </w:r>
      <w:r w:rsidR="008F577B" w:rsidRPr="008F577B">
        <w:t xml:space="preserve"> </w:t>
      </w:r>
      <w:r w:rsidR="008F577B">
        <w:t>nové projekty</w:t>
      </w:r>
    </w:p>
    <w:p w14:paraId="787205B2" w14:textId="19D08457" w:rsidR="00031D31" w:rsidRDefault="00031D31" w:rsidP="00111C92">
      <w:pPr>
        <w:pStyle w:val="Odstavecseseznamem"/>
        <w:numPr>
          <w:ilvl w:val="1"/>
          <w:numId w:val="1"/>
        </w:numPr>
        <w:spacing w:line="240" w:lineRule="auto"/>
      </w:pPr>
      <w:r>
        <w:t>GDPR</w:t>
      </w:r>
    </w:p>
    <w:p w14:paraId="0019955B" w14:textId="38007CD2" w:rsidR="005D137E" w:rsidRDefault="005D137E" w:rsidP="00111C92">
      <w:pPr>
        <w:pStyle w:val="Odstavecseseznamem"/>
        <w:numPr>
          <w:ilvl w:val="1"/>
          <w:numId w:val="1"/>
        </w:numPr>
        <w:spacing w:line="240" w:lineRule="auto"/>
      </w:pPr>
      <w:r>
        <w:t>Vzdělávací cyklus</w:t>
      </w:r>
    </w:p>
    <w:p w14:paraId="05C14375" w14:textId="4A9A819E" w:rsidR="009A74AC" w:rsidRDefault="009A74AC" w:rsidP="00111C92">
      <w:pPr>
        <w:pStyle w:val="Odstavecseseznamem"/>
        <w:numPr>
          <w:ilvl w:val="1"/>
          <w:numId w:val="1"/>
        </w:numPr>
        <w:spacing w:line="240" w:lineRule="auto"/>
      </w:pPr>
      <w:r>
        <w:t>Pakt starostů a primátorů</w:t>
      </w:r>
    </w:p>
    <w:p w14:paraId="3078019A" w14:textId="57170704" w:rsidR="003F3E71" w:rsidRPr="00340248" w:rsidRDefault="009907F9" w:rsidP="009907F9">
      <w:pPr>
        <w:pStyle w:val="Odstavecseseznamem"/>
        <w:numPr>
          <w:ilvl w:val="0"/>
          <w:numId w:val="1"/>
        </w:numPr>
        <w:spacing w:line="240" w:lineRule="auto"/>
      </w:pPr>
      <w:r w:rsidRPr="00340248">
        <w:t xml:space="preserve">Vývoj příjmů a výdajů </w:t>
      </w:r>
      <w:r w:rsidR="008A637B">
        <w:t>Svazku</w:t>
      </w:r>
      <w:r w:rsidRPr="00340248">
        <w:t>:</w:t>
      </w:r>
      <w:r w:rsidR="009A74AC" w:rsidRPr="00340248">
        <w:t xml:space="preserve"> rekapitulace dotací</w:t>
      </w:r>
      <w:r w:rsidRPr="00340248">
        <w:t xml:space="preserve">, </w:t>
      </w:r>
      <w:r w:rsidR="008F577B">
        <w:t>limitovaný příslib</w:t>
      </w:r>
    </w:p>
    <w:p w14:paraId="79D16E81" w14:textId="06CB7B25" w:rsidR="00A56494" w:rsidRPr="000D2BD5" w:rsidRDefault="00A56494" w:rsidP="000B2A5D">
      <w:pPr>
        <w:pStyle w:val="Odstavecseseznamem"/>
        <w:numPr>
          <w:ilvl w:val="0"/>
          <w:numId w:val="1"/>
        </w:numPr>
        <w:spacing w:line="240" w:lineRule="auto"/>
      </w:pPr>
      <w:r w:rsidRPr="000D2BD5">
        <w:t xml:space="preserve">Program </w:t>
      </w:r>
      <w:r w:rsidR="0079756D">
        <w:t>VH</w:t>
      </w:r>
    </w:p>
    <w:p w14:paraId="43488AA5" w14:textId="77777777" w:rsidR="000D2BD5" w:rsidRPr="000D2BD5" w:rsidRDefault="00D304C8" w:rsidP="000D2BD5">
      <w:pPr>
        <w:pStyle w:val="Odstavecseseznamem"/>
        <w:numPr>
          <w:ilvl w:val="0"/>
          <w:numId w:val="1"/>
        </w:numPr>
        <w:spacing w:line="240" w:lineRule="auto"/>
      </w:pPr>
      <w:r w:rsidRPr="000D2BD5">
        <w:t>Různé</w:t>
      </w:r>
      <w:r w:rsidR="000D2BD5" w:rsidRPr="000D2BD5">
        <w:t xml:space="preserve"> </w:t>
      </w:r>
    </w:p>
    <w:p w14:paraId="4A16F6BF" w14:textId="29FDE6D8" w:rsidR="00CF3642" w:rsidRDefault="00CF3642" w:rsidP="000D2BD5">
      <w:pPr>
        <w:pStyle w:val="Odstavecseseznamem"/>
        <w:spacing w:line="240" w:lineRule="auto"/>
        <w:ind w:left="360"/>
      </w:pPr>
    </w:p>
    <w:bookmarkEnd w:id="0"/>
    <w:p w14:paraId="3990F134" w14:textId="77777777" w:rsidR="0013032D" w:rsidRPr="001607B7" w:rsidRDefault="0013032D" w:rsidP="0013032D">
      <w:pPr>
        <w:pBdr>
          <w:bottom w:val="single" w:sz="6" w:space="1" w:color="auto"/>
        </w:pBdr>
        <w:rPr>
          <w:rFonts w:cstheme="minorHAnsi"/>
          <w:b/>
        </w:rPr>
      </w:pPr>
      <w:r w:rsidRPr="001607B7">
        <w:rPr>
          <w:rFonts w:cstheme="minorHAnsi"/>
          <w:b/>
        </w:rPr>
        <w:t>Přítomni:</w:t>
      </w:r>
      <w:r w:rsidRPr="001607B7">
        <w:rPr>
          <w:rFonts w:cstheme="minorHAnsi"/>
          <w:b/>
        </w:rPr>
        <w:tab/>
        <w:t>dle prezenční listiny</w:t>
      </w:r>
    </w:p>
    <w:p w14:paraId="088231E2" w14:textId="77777777" w:rsidR="0013032D" w:rsidRDefault="0013032D" w:rsidP="00F8741D">
      <w:pPr>
        <w:spacing w:after="60" w:line="240" w:lineRule="auto"/>
        <w:rPr>
          <w:rFonts w:cstheme="minorHAnsi"/>
          <w:b/>
        </w:rPr>
      </w:pPr>
      <w:r w:rsidRPr="001607B7">
        <w:rPr>
          <w:rFonts w:cstheme="minorHAnsi"/>
          <w:b/>
        </w:rPr>
        <w:t>PRŮBĚH:</w:t>
      </w:r>
    </w:p>
    <w:p w14:paraId="40D67B7B" w14:textId="2D6346A9" w:rsidR="0013032D" w:rsidRPr="00E70E13" w:rsidRDefault="0013032D" w:rsidP="00B756BC">
      <w:pPr>
        <w:pStyle w:val="Odstavecseseznamem"/>
        <w:numPr>
          <w:ilvl w:val="0"/>
          <w:numId w:val="2"/>
        </w:numPr>
        <w:spacing w:after="60" w:line="240" w:lineRule="auto"/>
        <w:ind w:left="425" w:hanging="425"/>
        <w:contextualSpacing w:val="0"/>
        <w:rPr>
          <w:rStyle w:val="Siln"/>
        </w:rPr>
      </w:pPr>
      <w:r w:rsidRPr="00E70E13">
        <w:rPr>
          <w:rStyle w:val="Siln"/>
        </w:rPr>
        <w:t>Úvod</w:t>
      </w:r>
    </w:p>
    <w:p w14:paraId="33CA5082" w14:textId="0FDFD478" w:rsidR="00A71703" w:rsidRDefault="00FD753C" w:rsidP="00FB7E06">
      <w:pPr>
        <w:spacing w:after="120" w:line="240" w:lineRule="auto"/>
        <w:jc w:val="both"/>
        <w:rPr>
          <w:rFonts w:cstheme="minorHAnsi"/>
        </w:rPr>
      </w:pPr>
      <w:r w:rsidRPr="006E215F">
        <w:rPr>
          <w:rFonts w:cstheme="minorHAnsi"/>
        </w:rPr>
        <w:t>P</w:t>
      </w:r>
      <w:r w:rsidR="00FE592A" w:rsidRPr="006E215F">
        <w:rPr>
          <w:rFonts w:cstheme="minorHAnsi"/>
        </w:rPr>
        <w:t>ř</w:t>
      </w:r>
      <w:r w:rsidR="00277086" w:rsidRPr="006E215F">
        <w:rPr>
          <w:rFonts w:cstheme="minorHAnsi"/>
        </w:rPr>
        <w:t>edsed</w:t>
      </w:r>
      <w:r w:rsidR="0013032D" w:rsidRPr="006E215F">
        <w:rPr>
          <w:rFonts w:cstheme="minorHAnsi"/>
        </w:rPr>
        <w:t xml:space="preserve">a </w:t>
      </w:r>
      <w:r w:rsidR="00FB79B2" w:rsidRPr="006E215F">
        <w:rPr>
          <w:rFonts w:cstheme="minorHAnsi"/>
        </w:rPr>
        <w:t>Dobrovolného s</w:t>
      </w:r>
      <w:r w:rsidR="0013032D" w:rsidRPr="006E215F">
        <w:rPr>
          <w:rFonts w:cstheme="minorHAnsi"/>
        </w:rPr>
        <w:t xml:space="preserve">vazku obcí Chomutovsko </w:t>
      </w:r>
      <w:r w:rsidR="00FB79B2" w:rsidRPr="006E215F">
        <w:rPr>
          <w:rFonts w:cstheme="minorHAnsi"/>
        </w:rPr>
        <w:t xml:space="preserve">(dále také </w:t>
      </w:r>
      <w:r w:rsidR="007F35D7" w:rsidRPr="006E215F">
        <w:rPr>
          <w:rFonts w:cstheme="minorHAnsi"/>
        </w:rPr>
        <w:t>S</w:t>
      </w:r>
      <w:r w:rsidR="00FB79B2" w:rsidRPr="006E215F">
        <w:rPr>
          <w:rFonts w:cstheme="minorHAnsi"/>
        </w:rPr>
        <w:t>vaz</w:t>
      </w:r>
      <w:r w:rsidR="00207E52" w:rsidRPr="006E215F">
        <w:rPr>
          <w:rFonts w:cstheme="minorHAnsi"/>
        </w:rPr>
        <w:t>ek)</w:t>
      </w:r>
      <w:r w:rsidR="001422E0" w:rsidRPr="006E215F">
        <w:rPr>
          <w:rFonts w:cstheme="minorHAnsi"/>
        </w:rPr>
        <w:t xml:space="preserve">, </w:t>
      </w:r>
      <w:r w:rsidRPr="008F577B">
        <w:rPr>
          <w:rFonts w:cstheme="minorHAnsi"/>
        </w:rPr>
        <w:t>Mgr. Milan Märc</w:t>
      </w:r>
      <w:r w:rsidR="00E7395B" w:rsidRPr="008F577B">
        <w:rPr>
          <w:rFonts w:cstheme="minorHAnsi"/>
        </w:rPr>
        <w:t>,</w:t>
      </w:r>
      <w:r w:rsidR="00E7395B" w:rsidRPr="006E215F">
        <w:rPr>
          <w:rFonts w:cstheme="minorHAnsi"/>
        </w:rPr>
        <w:t xml:space="preserve"> </w:t>
      </w:r>
      <w:r w:rsidR="00277086" w:rsidRPr="006E215F">
        <w:rPr>
          <w:rFonts w:cstheme="minorHAnsi"/>
        </w:rPr>
        <w:t>při</w:t>
      </w:r>
      <w:r w:rsidR="0013032D" w:rsidRPr="006E215F">
        <w:rPr>
          <w:rFonts w:cstheme="minorHAnsi"/>
        </w:rPr>
        <w:t xml:space="preserve">vítal přítomné </w:t>
      </w:r>
      <w:r w:rsidRPr="006E215F">
        <w:rPr>
          <w:rFonts w:cstheme="minorHAnsi"/>
        </w:rPr>
        <w:t>a</w:t>
      </w:r>
      <w:r w:rsidR="003130E9" w:rsidRPr="006E215F">
        <w:rPr>
          <w:rFonts w:cstheme="minorHAnsi"/>
        </w:rPr>
        <w:t xml:space="preserve"> konstatoval, že </w:t>
      </w:r>
      <w:r w:rsidR="0013032D" w:rsidRPr="006E215F">
        <w:rPr>
          <w:rFonts w:cstheme="minorHAnsi"/>
        </w:rPr>
        <w:t>j</w:t>
      </w:r>
      <w:r w:rsidR="002331C9">
        <w:rPr>
          <w:rFonts w:cstheme="minorHAnsi"/>
        </w:rPr>
        <w:t>sou</w:t>
      </w:r>
      <w:r w:rsidR="003130E9" w:rsidRPr="006E215F">
        <w:rPr>
          <w:rFonts w:cstheme="minorHAnsi"/>
        </w:rPr>
        <w:t xml:space="preserve"> </w:t>
      </w:r>
      <w:r w:rsidR="003021FF" w:rsidRPr="006E215F">
        <w:rPr>
          <w:rFonts w:cstheme="minorHAnsi"/>
        </w:rPr>
        <w:t>přítomn</w:t>
      </w:r>
      <w:r w:rsidR="002331C9">
        <w:rPr>
          <w:rFonts w:cstheme="minorHAnsi"/>
        </w:rPr>
        <w:t>i</w:t>
      </w:r>
      <w:r w:rsidR="00920C82" w:rsidRPr="006E215F">
        <w:rPr>
          <w:rFonts w:cstheme="minorHAnsi"/>
        </w:rPr>
        <w:t xml:space="preserve"> </w:t>
      </w:r>
      <w:r w:rsidR="002331C9">
        <w:rPr>
          <w:rFonts w:cstheme="minorHAnsi"/>
        </w:rPr>
        <w:t>4</w:t>
      </w:r>
      <w:r w:rsidR="009F1E5D" w:rsidRPr="006E215F">
        <w:rPr>
          <w:rFonts w:cstheme="minorHAnsi"/>
        </w:rPr>
        <w:t xml:space="preserve"> </w:t>
      </w:r>
      <w:r w:rsidR="0013032D" w:rsidRPr="006E215F">
        <w:rPr>
          <w:rFonts w:cstheme="minorHAnsi"/>
        </w:rPr>
        <w:t>člen</w:t>
      </w:r>
      <w:r w:rsidR="002331C9">
        <w:rPr>
          <w:rFonts w:cstheme="minorHAnsi"/>
        </w:rPr>
        <w:t>ové</w:t>
      </w:r>
      <w:r w:rsidR="0013032D" w:rsidRPr="006E215F">
        <w:rPr>
          <w:rFonts w:cstheme="minorHAnsi"/>
        </w:rPr>
        <w:t xml:space="preserve"> </w:t>
      </w:r>
      <w:r w:rsidR="001422E0" w:rsidRPr="006E215F">
        <w:rPr>
          <w:rFonts w:cstheme="minorHAnsi"/>
        </w:rPr>
        <w:t>r</w:t>
      </w:r>
      <w:r w:rsidR="0013032D" w:rsidRPr="006E215F">
        <w:rPr>
          <w:rFonts w:cstheme="minorHAnsi"/>
        </w:rPr>
        <w:t xml:space="preserve">ady </w:t>
      </w:r>
      <w:r w:rsidR="003130E9" w:rsidRPr="006E215F">
        <w:rPr>
          <w:rFonts w:cstheme="minorHAnsi"/>
        </w:rPr>
        <w:t>S</w:t>
      </w:r>
      <w:r w:rsidR="0013032D" w:rsidRPr="006E215F">
        <w:rPr>
          <w:rFonts w:cstheme="minorHAnsi"/>
        </w:rPr>
        <w:t>vazku obcí Chomutovsko (</w:t>
      </w:r>
      <w:r w:rsidR="00207E52" w:rsidRPr="006E215F">
        <w:rPr>
          <w:rFonts w:cstheme="minorHAnsi"/>
        </w:rPr>
        <w:t xml:space="preserve">dále také </w:t>
      </w:r>
      <w:r w:rsidR="001422E0" w:rsidRPr="006E215F">
        <w:rPr>
          <w:rFonts w:cstheme="minorHAnsi"/>
        </w:rPr>
        <w:t>R</w:t>
      </w:r>
      <w:r w:rsidR="0013032D" w:rsidRPr="006E215F">
        <w:rPr>
          <w:rFonts w:cstheme="minorHAnsi"/>
        </w:rPr>
        <w:t xml:space="preserve">ada). Rada je </w:t>
      </w:r>
      <w:r w:rsidR="003021FF" w:rsidRPr="006E215F">
        <w:rPr>
          <w:rFonts w:cstheme="minorHAnsi"/>
        </w:rPr>
        <w:t xml:space="preserve">podle </w:t>
      </w:r>
      <w:r w:rsidR="007F35D7" w:rsidRPr="006E215F">
        <w:rPr>
          <w:rFonts w:cstheme="minorHAnsi"/>
        </w:rPr>
        <w:t>s</w:t>
      </w:r>
      <w:r w:rsidR="003021FF" w:rsidRPr="006E215F">
        <w:rPr>
          <w:rFonts w:cstheme="minorHAnsi"/>
        </w:rPr>
        <w:t xml:space="preserve">tanov </w:t>
      </w:r>
      <w:r w:rsidR="007F35D7" w:rsidRPr="006E215F">
        <w:rPr>
          <w:rFonts w:cstheme="minorHAnsi"/>
        </w:rPr>
        <w:t>S</w:t>
      </w:r>
      <w:r w:rsidR="003021FF" w:rsidRPr="006E215F">
        <w:rPr>
          <w:rFonts w:cstheme="minorHAnsi"/>
        </w:rPr>
        <w:t xml:space="preserve">vazku usnášeníschopná. </w:t>
      </w:r>
      <w:r w:rsidR="0013032D" w:rsidRPr="006E215F">
        <w:rPr>
          <w:rFonts w:cstheme="minorHAnsi"/>
        </w:rPr>
        <w:t xml:space="preserve">Prezenční listina přítomných je </w:t>
      </w:r>
      <w:r w:rsidR="0013032D" w:rsidRPr="00EB36C4">
        <w:rPr>
          <w:rFonts w:cstheme="minorHAnsi"/>
          <w:b/>
          <w:bCs/>
          <w:i/>
        </w:rPr>
        <w:t>přílohou č. 1</w:t>
      </w:r>
      <w:r w:rsidR="0013032D" w:rsidRPr="006E215F">
        <w:rPr>
          <w:rFonts w:cstheme="minorHAnsi"/>
        </w:rPr>
        <w:t xml:space="preserve"> tohoto zápisu.</w:t>
      </w:r>
      <w:r w:rsidR="0013032D" w:rsidRPr="001351B9">
        <w:rPr>
          <w:rFonts w:cstheme="minorHAnsi"/>
        </w:rPr>
        <w:t xml:space="preserve"> </w:t>
      </w:r>
    </w:p>
    <w:p w14:paraId="1EC2D41B" w14:textId="77777777" w:rsidR="002D2762" w:rsidRPr="00FC3D96" w:rsidRDefault="002D2762" w:rsidP="00FC3D96">
      <w:pPr>
        <w:spacing w:after="0" w:line="240" w:lineRule="auto"/>
        <w:jc w:val="both"/>
        <w:rPr>
          <w:rFonts w:cstheme="minorHAnsi"/>
        </w:rPr>
      </w:pPr>
      <w:r w:rsidRPr="00FC3D96">
        <w:rPr>
          <w:rFonts w:cstheme="minorHAnsi"/>
          <w:b/>
        </w:rPr>
        <w:t>Zapisovatelka:</w:t>
      </w:r>
      <w:r w:rsidRPr="00FC3D96">
        <w:rPr>
          <w:rFonts w:cstheme="minorHAnsi"/>
        </w:rPr>
        <w:t xml:space="preserve"> Ing. Lenka Kynčilová </w:t>
      </w:r>
    </w:p>
    <w:p w14:paraId="59F33291" w14:textId="783788D5" w:rsidR="00646AC6" w:rsidRPr="00FC3D96" w:rsidRDefault="002D2762" w:rsidP="00AC0780">
      <w:pPr>
        <w:spacing w:line="240" w:lineRule="auto"/>
        <w:jc w:val="both"/>
        <w:rPr>
          <w:rFonts w:cstheme="minorHAnsi"/>
        </w:rPr>
      </w:pPr>
      <w:r w:rsidRPr="00FC3D96">
        <w:rPr>
          <w:rFonts w:cstheme="minorHAnsi"/>
          <w:b/>
        </w:rPr>
        <w:t>Ověřovatelem zápisu</w:t>
      </w:r>
      <w:r w:rsidRPr="00FC3D96">
        <w:rPr>
          <w:rFonts w:cstheme="minorHAnsi"/>
        </w:rPr>
        <w:t xml:space="preserve"> je</w:t>
      </w:r>
      <w:r w:rsidR="006E0703" w:rsidRPr="00FC3D96">
        <w:rPr>
          <w:rFonts w:cstheme="minorHAnsi"/>
        </w:rPr>
        <w:t xml:space="preserve"> </w:t>
      </w:r>
      <w:r w:rsidR="002331C9">
        <w:rPr>
          <w:rFonts w:cstheme="minorHAnsi"/>
        </w:rPr>
        <w:t>Luděk Pěnkava</w:t>
      </w:r>
      <w:r w:rsidRPr="00FC3D96">
        <w:rPr>
          <w:rFonts w:cstheme="minorHAnsi"/>
        </w:rPr>
        <w:t>, starosta obce</w:t>
      </w:r>
      <w:r w:rsidR="006E0703" w:rsidRPr="00FC3D96">
        <w:rPr>
          <w:rFonts w:cstheme="minorHAnsi"/>
        </w:rPr>
        <w:t xml:space="preserve"> </w:t>
      </w:r>
      <w:r w:rsidR="002331C9">
        <w:rPr>
          <w:rFonts w:cstheme="minorHAnsi"/>
        </w:rPr>
        <w:t>Strupčice</w:t>
      </w:r>
    </w:p>
    <w:p w14:paraId="194533B1" w14:textId="0D6AE322" w:rsidR="002D2762" w:rsidRPr="00AC0780" w:rsidRDefault="002D2762" w:rsidP="00AC0780">
      <w:pPr>
        <w:spacing w:after="120" w:line="240" w:lineRule="auto"/>
        <w:jc w:val="both"/>
        <w:rPr>
          <w:rFonts w:cstheme="minorHAnsi"/>
          <w:b/>
        </w:rPr>
      </w:pPr>
      <w:r w:rsidRPr="00AC0780">
        <w:rPr>
          <w:rFonts w:cstheme="minorHAnsi"/>
          <w:b/>
        </w:rPr>
        <w:t xml:space="preserve">Schválení programu jednání. </w:t>
      </w:r>
    </w:p>
    <w:p w14:paraId="492B21E5" w14:textId="77777777" w:rsidR="00FA4F32" w:rsidRDefault="00E74A6D" w:rsidP="00FA4F32">
      <w:pPr>
        <w:pStyle w:val="Usnesen"/>
      </w:pPr>
      <w:r>
        <w:t>Usnesení č. 1/</w:t>
      </w:r>
      <w:r w:rsidR="008F577B">
        <w:t>3</w:t>
      </w:r>
      <w:r>
        <w:t>/20</w:t>
      </w:r>
      <w:r w:rsidR="003F30EB">
        <w:t>2</w:t>
      </w:r>
      <w:r w:rsidR="00EA3B21">
        <w:t>3</w:t>
      </w:r>
      <w:r>
        <w:t>:</w:t>
      </w:r>
      <w:r w:rsidR="00FA4F32">
        <w:t xml:space="preserve"> </w:t>
      </w:r>
      <w:r w:rsidR="002D2762" w:rsidRPr="00940CFB">
        <w:t>Rada schvaluje</w:t>
      </w:r>
    </w:p>
    <w:p w14:paraId="44EAEED4" w14:textId="0C651CE1" w:rsidR="002D2762" w:rsidRPr="00FA4F32" w:rsidRDefault="002D2762" w:rsidP="00FA4F32">
      <w:pPr>
        <w:pStyle w:val="Usnesen"/>
      </w:pPr>
      <w:r>
        <w:t>jako zapisovatelku z dnešního jednání Ing. Lenku Kynčilovou, jako ověřovatele zápisu</w:t>
      </w:r>
      <w:r w:rsidR="006E0703">
        <w:t xml:space="preserve"> </w:t>
      </w:r>
      <w:r w:rsidR="002331C9">
        <w:t>Luďka Pěnkavu</w:t>
      </w:r>
      <w:r w:rsidR="00D2583E">
        <w:t>,</w:t>
      </w:r>
      <w:r w:rsidR="00646AC6">
        <w:t xml:space="preserve"> starostu obce</w:t>
      </w:r>
      <w:r w:rsidR="001C1FB5">
        <w:t xml:space="preserve"> </w:t>
      </w:r>
      <w:r w:rsidR="002331C9">
        <w:t>Strupčice</w:t>
      </w:r>
      <w:r w:rsidR="00EA3B21">
        <w:t xml:space="preserve"> </w:t>
      </w:r>
      <w:r>
        <w:t>a schvaluje předložený program jednání.</w:t>
      </w:r>
    </w:p>
    <w:p w14:paraId="5E3BDF2D" w14:textId="23788F70" w:rsidR="005C1E4C" w:rsidRPr="001C788B" w:rsidRDefault="006E0703" w:rsidP="00F94AB1">
      <w:pPr>
        <w:spacing w:after="240" w:line="240" w:lineRule="auto"/>
        <w:jc w:val="both"/>
        <w:rPr>
          <w:rFonts w:cstheme="minorHAnsi"/>
          <w:b/>
        </w:rPr>
      </w:pPr>
      <w:r w:rsidRPr="001C788B">
        <w:rPr>
          <w:rFonts w:cstheme="minorHAnsi"/>
          <w:b/>
        </w:rPr>
        <w:t xml:space="preserve">Pro: </w:t>
      </w:r>
      <w:r w:rsidRPr="001C788B">
        <w:rPr>
          <w:rFonts w:cstheme="minorHAnsi"/>
          <w:b/>
        </w:rPr>
        <w:tab/>
      </w:r>
      <w:r w:rsidR="002331C9">
        <w:rPr>
          <w:rFonts w:cstheme="minorHAnsi"/>
          <w:b/>
        </w:rPr>
        <w:t>4</w:t>
      </w:r>
      <w:r w:rsidR="00920C82">
        <w:rPr>
          <w:rFonts w:cstheme="minorHAnsi"/>
          <w:b/>
        </w:rPr>
        <w:tab/>
      </w:r>
      <w:r w:rsidR="001C788B">
        <w:rPr>
          <w:rFonts w:cstheme="minorHAnsi"/>
          <w:b/>
        </w:rPr>
        <w:tab/>
        <w:t>Proti:</w:t>
      </w:r>
      <w:r w:rsidR="001C788B">
        <w:rPr>
          <w:rFonts w:cstheme="minorHAnsi"/>
          <w:b/>
        </w:rPr>
        <w:tab/>
      </w:r>
      <w:r w:rsidR="003130E9">
        <w:rPr>
          <w:rFonts w:cstheme="minorHAnsi"/>
          <w:b/>
        </w:rPr>
        <w:t>0</w:t>
      </w:r>
      <w:r w:rsidR="001C788B">
        <w:rPr>
          <w:rFonts w:cstheme="minorHAnsi"/>
          <w:b/>
        </w:rPr>
        <w:tab/>
      </w:r>
      <w:r w:rsidR="001C788B">
        <w:rPr>
          <w:rFonts w:cstheme="minorHAnsi"/>
          <w:b/>
        </w:rPr>
        <w:tab/>
        <w:t>Zdržel se:</w:t>
      </w:r>
      <w:r w:rsidR="00BD414D">
        <w:rPr>
          <w:rFonts w:cstheme="minorHAnsi"/>
          <w:b/>
        </w:rPr>
        <w:tab/>
      </w:r>
      <w:r w:rsidR="003130E9">
        <w:rPr>
          <w:rFonts w:cstheme="minorHAnsi"/>
          <w:b/>
        </w:rPr>
        <w:t>0</w:t>
      </w:r>
    </w:p>
    <w:p w14:paraId="1B8377D0" w14:textId="29D9EC0E" w:rsidR="00EA3B21" w:rsidRDefault="00EA3B21" w:rsidP="00B756BC">
      <w:pPr>
        <w:pStyle w:val="Odstavecseseznamem"/>
        <w:numPr>
          <w:ilvl w:val="0"/>
          <w:numId w:val="2"/>
        </w:numPr>
        <w:spacing w:after="60" w:line="240" w:lineRule="auto"/>
        <w:rPr>
          <w:rStyle w:val="Siln"/>
        </w:rPr>
      </w:pPr>
      <w:r>
        <w:rPr>
          <w:rStyle w:val="Siln"/>
        </w:rPr>
        <w:t>Informace o projektech a aktivitách</w:t>
      </w:r>
    </w:p>
    <w:p w14:paraId="240D9563" w14:textId="2B850029" w:rsidR="00320214" w:rsidRDefault="00F94560" w:rsidP="00EA3B21">
      <w:pPr>
        <w:pStyle w:val="Odstavecseseznamem"/>
        <w:numPr>
          <w:ilvl w:val="1"/>
          <w:numId w:val="2"/>
        </w:numPr>
        <w:spacing w:after="60" w:line="240" w:lineRule="auto"/>
        <w:rPr>
          <w:rStyle w:val="Siln"/>
        </w:rPr>
      </w:pPr>
      <w:r>
        <w:rPr>
          <w:rStyle w:val="Siln"/>
        </w:rPr>
        <w:t>OPZ</w:t>
      </w:r>
      <w:r w:rsidR="008A7618">
        <w:rPr>
          <w:rStyle w:val="Siln"/>
        </w:rPr>
        <w:t>,</w:t>
      </w:r>
      <w:r>
        <w:rPr>
          <w:rStyle w:val="Siln"/>
        </w:rPr>
        <w:t xml:space="preserve"> Chomutovsko</w:t>
      </w:r>
      <w:r w:rsidR="00495A46">
        <w:rPr>
          <w:rStyle w:val="Siln"/>
        </w:rPr>
        <w:t xml:space="preserve"> komunikuje s veřejností přívětivě a moderně </w:t>
      </w:r>
    </w:p>
    <w:p w14:paraId="0455C5D6" w14:textId="4808E128" w:rsidR="008F577B" w:rsidRPr="00AA0372" w:rsidRDefault="0087338F" w:rsidP="00BE34BA">
      <w:pPr>
        <w:spacing w:after="60" w:line="240" w:lineRule="auto"/>
        <w:jc w:val="both"/>
        <w:rPr>
          <w:rFonts w:cstheme="minorHAnsi"/>
          <w:b/>
        </w:rPr>
      </w:pPr>
      <w:r>
        <w:rPr>
          <w:rStyle w:val="Siln"/>
        </w:rPr>
        <w:t>ZŽOP</w:t>
      </w:r>
      <w:r w:rsidR="00AA0372">
        <w:rPr>
          <w:rStyle w:val="Siln"/>
        </w:rPr>
        <w:t xml:space="preserve"> </w:t>
      </w:r>
      <w:r>
        <w:rPr>
          <w:bCs/>
        </w:rPr>
        <w:t>Projekt byl ukončen k 28.</w:t>
      </w:r>
      <w:r w:rsidR="003D6061">
        <w:rPr>
          <w:bCs/>
        </w:rPr>
        <w:t xml:space="preserve"> </w:t>
      </w:r>
      <w:r>
        <w:rPr>
          <w:bCs/>
        </w:rPr>
        <w:t>2.</w:t>
      </w:r>
      <w:r w:rsidR="003D6061">
        <w:rPr>
          <w:bCs/>
        </w:rPr>
        <w:t xml:space="preserve"> </w:t>
      </w:r>
      <w:r>
        <w:rPr>
          <w:bCs/>
        </w:rPr>
        <w:t xml:space="preserve">2023. </w:t>
      </w:r>
      <w:r w:rsidR="008F577B">
        <w:rPr>
          <w:bCs/>
        </w:rPr>
        <w:t>Z</w:t>
      </w:r>
      <w:r>
        <w:rPr>
          <w:bCs/>
        </w:rPr>
        <w:t>ávěrečn</w:t>
      </w:r>
      <w:r w:rsidR="008F577B">
        <w:rPr>
          <w:bCs/>
        </w:rPr>
        <w:t>á</w:t>
      </w:r>
      <w:r>
        <w:rPr>
          <w:bCs/>
        </w:rPr>
        <w:t xml:space="preserve"> zpráv</w:t>
      </w:r>
      <w:r w:rsidR="008F577B">
        <w:rPr>
          <w:bCs/>
        </w:rPr>
        <w:t>a</w:t>
      </w:r>
      <w:r>
        <w:rPr>
          <w:bCs/>
        </w:rPr>
        <w:t xml:space="preserve"> o realizaci projektu</w:t>
      </w:r>
      <w:r w:rsidR="008F577B">
        <w:rPr>
          <w:bCs/>
        </w:rPr>
        <w:t xml:space="preserve"> byla podána, </w:t>
      </w:r>
      <w:r w:rsidR="002331C9">
        <w:rPr>
          <w:bCs/>
        </w:rPr>
        <w:t>včera večer jsme obdrželi Oznámení o schválení zprávy</w:t>
      </w:r>
      <w:r w:rsidR="008F577B">
        <w:rPr>
          <w:bCs/>
        </w:rPr>
        <w:t xml:space="preserve"> </w:t>
      </w:r>
      <w:r w:rsidR="002331C9">
        <w:rPr>
          <w:bCs/>
        </w:rPr>
        <w:t>o realizaci projektu a žádosti o platbu</w:t>
      </w:r>
      <w:r>
        <w:rPr>
          <w:bCs/>
        </w:rPr>
        <w:t>.</w:t>
      </w:r>
      <w:r w:rsidR="002331C9">
        <w:rPr>
          <w:bCs/>
        </w:rPr>
        <w:t xml:space="preserve"> Zpráva byla akceptována bez výhrad a v 5. žádosti o platbu byly schváleny veškeré </w:t>
      </w:r>
      <w:r w:rsidR="00BE34BA">
        <w:rPr>
          <w:bCs/>
        </w:rPr>
        <w:t xml:space="preserve">vykazované </w:t>
      </w:r>
      <w:r w:rsidR="002331C9">
        <w:rPr>
          <w:bCs/>
        </w:rPr>
        <w:t>výdaje</w:t>
      </w:r>
      <w:r w:rsidR="00BE34BA">
        <w:rPr>
          <w:bCs/>
        </w:rPr>
        <w:t>.</w:t>
      </w:r>
      <w:r w:rsidR="002331C9">
        <w:rPr>
          <w:bCs/>
        </w:rPr>
        <w:t xml:space="preserve"> </w:t>
      </w:r>
      <w:r w:rsidR="00BE34BA">
        <w:rPr>
          <w:bCs/>
        </w:rPr>
        <w:t>Z</w:t>
      </w:r>
      <w:r w:rsidR="002331C9">
        <w:rPr>
          <w:bCs/>
        </w:rPr>
        <w:t> celkových proplacených záloh na realizaci projektu</w:t>
      </w:r>
      <w:r w:rsidR="00BE34BA">
        <w:rPr>
          <w:bCs/>
        </w:rPr>
        <w:t>, jehož objem včetně nepřímých nákladů a vlastního podílu činil 4,5 mil. Kč, budeme vracet 18 377,- Kč. Projekt lze vyhodnotit jako velmi úspěšný. Rada jednala o variantách podílu zapojených obcí a celkovém efektu projektu pro všechny členské obce. Vratka bude uhrazena z nepřímých nákladů získaných ve výši 25 % celkových způsobilých výdajů.</w:t>
      </w:r>
    </w:p>
    <w:p w14:paraId="6E976CC1" w14:textId="3F74F131" w:rsidR="003D6061" w:rsidRPr="00AA0372" w:rsidRDefault="009A74AC" w:rsidP="008F577B">
      <w:pPr>
        <w:spacing w:after="0" w:line="240" w:lineRule="auto"/>
        <w:jc w:val="both"/>
        <w:rPr>
          <w:rFonts w:cs="Arial"/>
          <w:b/>
          <w:color w:val="000000"/>
        </w:rPr>
      </w:pPr>
      <w:r w:rsidRPr="00AA0372">
        <w:rPr>
          <w:rFonts w:cs="Arial"/>
          <w:b/>
          <w:color w:val="000000"/>
        </w:rPr>
        <w:lastRenderedPageBreak/>
        <w:t>MA 21</w:t>
      </w:r>
    </w:p>
    <w:p w14:paraId="6A3EC1F5" w14:textId="1421C646" w:rsidR="00BE34BA" w:rsidRDefault="003335F5" w:rsidP="00257464">
      <w:pPr>
        <w:spacing w:after="120" w:line="240" w:lineRule="auto"/>
        <w:jc w:val="both"/>
      </w:pPr>
      <w:r>
        <w:t>2. ročník výtvarné soutěže Můj/Náš Svět</w:t>
      </w:r>
      <w:r w:rsidR="008F577B">
        <w:t xml:space="preserve"> jsme vyhlásili.</w:t>
      </w:r>
      <w:r>
        <w:t xml:space="preserve"> </w:t>
      </w:r>
      <w:r w:rsidR="008F577B">
        <w:t xml:space="preserve">Obrázky dětí budou soutěžit v druhém kole. </w:t>
      </w:r>
      <w:r w:rsidR="00D33D36">
        <w:t>Roz</w:t>
      </w:r>
      <w:r w:rsidR="008F577B">
        <w:t>počet na realizaci s</w:t>
      </w:r>
      <w:r w:rsidR="00D33D36">
        <w:t xml:space="preserve">outěže, zejména odměn a výstupů soutěže </w:t>
      </w:r>
      <w:r w:rsidR="008F577B">
        <w:t>bude upraven s ohledem na výši získané dotace a možnosti využití dalších příspěvků a darů.</w:t>
      </w:r>
      <w:r w:rsidR="00BE34BA">
        <w:t xml:space="preserve"> S úhradou nákladů počítáme ze získaných zdrojů od Nadace ČEZ a Vršanské uhelné. Je již domluven termín vernisáže výtvarných prací v Chomutovské knihovně 28. června v 10:00 hodin. Jednáme s některými školkami a školami o doprovodném programu.</w:t>
      </w:r>
    </w:p>
    <w:p w14:paraId="03101FA0" w14:textId="2461737F" w:rsidR="00AA0372" w:rsidRPr="00AA0372" w:rsidRDefault="00AA0372" w:rsidP="003335F5">
      <w:pPr>
        <w:spacing w:line="240" w:lineRule="auto"/>
        <w:jc w:val="both"/>
      </w:pPr>
      <w:r w:rsidRPr="00AA0372">
        <w:rPr>
          <w:b/>
          <w:bCs/>
        </w:rPr>
        <w:t>Ukliďme Chomutovsko</w:t>
      </w:r>
      <w:r>
        <w:rPr>
          <w:b/>
          <w:bCs/>
        </w:rPr>
        <w:t xml:space="preserve"> – </w:t>
      </w:r>
      <w:r>
        <w:t>do akce se zapojil</w:t>
      </w:r>
      <w:r w:rsidR="002933E9">
        <w:t xml:space="preserve">o </w:t>
      </w:r>
      <w:r w:rsidR="00206C5B">
        <w:t>7</w:t>
      </w:r>
      <w:r w:rsidR="002933E9">
        <w:t xml:space="preserve"> obcí: Černovice, Droužkovice, Jirkov, Otvice, Strupčice, Údlice a Všestudy. Termín akce byl posunut ve většině obcí na 20. května.</w:t>
      </w:r>
      <w:r w:rsidR="00BE34BA">
        <w:t xml:space="preserve"> Akce proběhla úspěšně.</w:t>
      </w:r>
    </w:p>
    <w:p w14:paraId="37799929" w14:textId="1F21E49E" w:rsidR="00320214" w:rsidRPr="008B4D7D" w:rsidRDefault="00F94560" w:rsidP="00F94560">
      <w:pPr>
        <w:pStyle w:val="Odstavecseseznamem"/>
        <w:numPr>
          <w:ilvl w:val="1"/>
          <w:numId w:val="2"/>
        </w:numPr>
        <w:spacing w:after="60" w:line="240" w:lineRule="auto"/>
        <w:rPr>
          <w:rStyle w:val="Siln"/>
        </w:rPr>
      </w:pPr>
      <w:r>
        <w:rPr>
          <w:rStyle w:val="Siln"/>
        </w:rPr>
        <w:t xml:space="preserve">OPŽP </w:t>
      </w:r>
      <w:r w:rsidR="008A7618">
        <w:rPr>
          <w:rStyle w:val="Siln"/>
        </w:rPr>
        <w:t>21+,</w:t>
      </w:r>
      <w:r>
        <w:rPr>
          <w:rStyle w:val="Siln"/>
        </w:rPr>
        <w:t xml:space="preserve"> Kompostéry</w:t>
      </w:r>
      <w:r w:rsidR="0072740B">
        <w:rPr>
          <w:rStyle w:val="Siln"/>
        </w:rPr>
        <w:t xml:space="preserve"> </w:t>
      </w:r>
      <w:r>
        <w:rPr>
          <w:rStyle w:val="Siln"/>
        </w:rPr>
        <w:t>6 a Nádobí 2</w:t>
      </w:r>
    </w:p>
    <w:p w14:paraId="5D1AF906" w14:textId="5E9585EA" w:rsidR="00A06093" w:rsidRDefault="00A06093" w:rsidP="00F94560">
      <w:pPr>
        <w:spacing w:after="0" w:line="240" w:lineRule="auto"/>
        <w:jc w:val="both"/>
        <w:rPr>
          <w:b/>
        </w:rPr>
      </w:pPr>
      <w:r w:rsidRPr="00F94560">
        <w:rPr>
          <w:b/>
        </w:rPr>
        <w:t>K</w:t>
      </w:r>
      <w:r w:rsidR="00F94560">
        <w:rPr>
          <w:b/>
        </w:rPr>
        <w:t>ompostéry 6</w:t>
      </w:r>
      <w:r w:rsidR="008A7618">
        <w:rPr>
          <w:b/>
        </w:rPr>
        <w:t xml:space="preserve"> </w:t>
      </w:r>
    </w:p>
    <w:p w14:paraId="293F46A3" w14:textId="46A6974B" w:rsidR="008A7618" w:rsidRDefault="002933E9" w:rsidP="008A7618">
      <w:pPr>
        <w:spacing w:line="240" w:lineRule="auto"/>
        <w:jc w:val="both"/>
        <w:rPr>
          <w:bCs/>
        </w:rPr>
      </w:pPr>
      <w:r>
        <w:rPr>
          <w:bCs/>
        </w:rPr>
        <w:t>Obdrželi jsme vyrozumění, že žádost byla doporučena k financování, doplnili jsme potřebné dokumenty k vydání rozhodnutí o poskytnutí dotace</w:t>
      </w:r>
      <w:r w:rsidR="00D84826">
        <w:rPr>
          <w:bCs/>
        </w:rPr>
        <w:t>.</w:t>
      </w:r>
      <w:r>
        <w:rPr>
          <w:bCs/>
        </w:rPr>
        <w:t xml:space="preserve"> Na základě tohoto sdělení jsme vyzvali vybraného dodavatele k doložení povinných příloh před podpisem smlouvy a následně k podpisu kupní smlouvy. </w:t>
      </w:r>
      <w:r w:rsidR="003D6061">
        <w:rPr>
          <w:bCs/>
        </w:rPr>
        <w:t xml:space="preserve">Pro </w:t>
      </w:r>
      <w:r w:rsidR="008A7618">
        <w:rPr>
          <w:bCs/>
        </w:rPr>
        <w:t>obce Černovice, Hrušovany, Jirkov, Chomutov</w:t>
      </w:r>
      <w:r w:rsidR="00D84826">
        <w:rPr>
          <w:bCs/>
        </w:rPr>
        <w:t xml:space="preserve"> a</w:t>
      </w:r>
      <w:r w:rsidR="008A7618">
        <w:rPr>
          <w:bCs/>
        </w:rPr>
        <w:t xml:space="preserve"> Údlice</w:t>
      </w:r>
      <w:r w:rsidR="003D6061">
        <w:rPr>
          <w:bCs/>
        </w:rPr>
        <w:t xml:space="preserve"> je </w:t>
      </w:r>
      <w:r w:rsidR="008A7618">
        <w:rPr>
          <w:bCs/>
        </w:rPr>
        <w:t>v projektu počítáno s pořízením 392 ks kompostérů o velikosti od 650 l po 2000 l</w:t>
      </w:r>
      <w:r w:rsidR="00804844">
        <w:rPr>
          <w:bCs/>
        </w:rPr>
        <w:t xml:space="preserve"> a </w:t>
      </w:r>
      <w:r w:rsidR="008A7618">
        <w:rPr>
          <w:bCs/>
        </w:rPr>
        <w:t>1 ks štěpkovače</w:t>
      </w:r>
      <w:r w:rsidR="00CF7297">
        <w:rPr>
          <w:bCs/>
        </w:rPr>
        <w:t xml:space="preserve"> s </w:t>
      </w:r>
      <w:r w:rsidR="00D84826">
        <w:rPr>
          <w:bCs/>
        </w:rPr>
        <w:t xml:space="preserve">cenou </w:t>
      </w:r>
      <w:r w:rsidR="00CF7297">
        <w:rPr>
          <w:bCs/>
        </w:rPr>
        <w:t>1.825.800, -</w:t>
      </w:r>
      <w:r w:rsidR="00D84826">
        <w:rPr>
          <w:bCs/>
        </w:rPr>
        <w:t xml:space="preserve"> Kč bez DPH</w:t>
      </w:r>
      <w:r w:rsidR="00804844">
        <w:rPr>
          <w:bCs/>
        </w:rPr>
        <w:t>.</w:t>
      </w:r>
      <w:r w:rsidR="00D43596">
        <w:rPr>
          <w:bCs/>
        </w:rPr>
        <w:t xml:space="preserve"> </w:t>
      </w:r>
    </w:p>
    <w:p w14:paraId="23CA3B74" w14:textId="527BD880" w:rsidR="00D43596" w:rsidRDefault="00D43596" w:rsidP="008A7618">
      <w:pPr>
        <w:spacing w:line="240" w:lineRule="auto"/>
        <w:jc w:val="both"/>
        <w:rPr>
          <w:bCs/>
        </w:rPr>
      </w:pPr>
      <w:r>
        <w:rPr>
          <w:bCs/>
        </w:rPr>
        <w:t xml:space="preserve">Po realizaci projektu </w:t>
      </w:r>
      <w:r w:rsidR="00853E34">
        <w:rPr>
          <w:bCs/>
        </w:rPr>
        <w:t xml:space="preserve">Svazek </w:t>
      </w:r>
      <w:r>
        <w:rPr>
          <w:bCs/>
        </w:rPr>
        <w:t xml:space="preserve">opět uzavře s obcemi </w:t>
      </w:r>
      <w:r w:rsidR="00853E34">
        <w:rPr>
          <w:bCs/>
        </w:rPr>
        <w:t xml:space="preserve">zapojenými do projektu </w:t>
      </w:r>
      <w:r>
        <w:rPr>
          <w:bCs/>
        </w:rPr>
        <w:t>smlouvy o výpůjčce</w:t>
      </w:r>
      <w:r w:rsidR="00853E34">
        <w:rPr>
          <w:bCs/>
        </w:rPr>
        <w:t xml:space="preserve"> a následném darování</w:t>
      </w:r>
      <w:r>
        <w:rPr>
          <w:bCs/>
        </w:rPr>
        <w:t xml:space="preserve"> jako obvykle. Udržitelnost projektu bude sledována po dobu 5 let od data finančního ukončení projektu. Radě je předložena ke schválení smlouva o výpůjčce, viz </w:t>
      </w:r>
      <w:r w:rsidRPr="00D43596">
        <w:rPr>
          <w:b/>
          <w:i/>
          <w:iCs/>
        </w:rPr>
        <w:t>příloha č. 2</w:t>
      </w:r>
      <w:r>
        <w:rPr>
          <w:bCs/>
        </w:rPr>
        <w:t xml:space="preserve"> tohoto zápisu.</w:t>
      </w:r>
    </w:p>
    <w:p w14:paraId="282F9DEA" w14:textId="77777777" w:rsidR="00D43596" w:rsidRDefault="003F3E71" w:rsidP="00D43596">
      <w:pPr>
        <w:pStyle w:val="Usnesen"/>
        <w:rPr>
          <w:bCs/>
        </w:rPr>
      </w:pPr>
      <w:r w:rsidRPr="00340248">
        <w:t>Usnesení č. 2/</w:t>
      </w:r>
      <w:r w:rsidR="00D43596">
        <w:t>3</w:t>
      </w:r>
      <w:r w:rsidRPr="00340248">
        <w:t xml:space="preserve">/2023: Rada </w:t>
      </w:r>
      <w:r w:rsidRPr="00340248">
        <w:rPr>
          <w:bCs/>
        </w:rPr>
        <w:t xml:space="preserve">schvaluje </w:t>
      </w:r>
    </w:p>
    <w:p w14:paraId="3F96FF72" w14:textId="6F3311AA" w:rsidR="003F3E71" w:rsidRPr="00D43596" w:rsidRDefault="00853E34" w:rsidP="00D43596">
      <w:pPr>
        <w:pStyle w:val="Usnesen"/>
      </w:pPr>
      <w:r>
        <w:rPr>
          <w:bCs/>
        </w:rPr>
        <w:t xml:space="preserve">uzavření </w:t>
      </w:r>
      <w:r w:rsidR="00D43596">
        <w:rPr>
          <w:bCs/>
        </w:rPr>
        <w:t>smlouv</w:t>
      </w:r>
      <w:r>
        <w:rPr>
          <w:bCs/>
        </w:rPr>
        <w:t>y</w:t>
      </w:r>
      <w:r w:rsidR="00D43596">
        <w:rPr>
          <w:bCs/>
        </w:rPr>
        <w:t xml:space="preserve"> o výpůjčce </w:t>
      </w:r>
      <w:r>
        <w:rPr>
          <w:bCs/>
        </w:rPr>
        <w:t xml:space="preserve">a následném darování k projektu </w:t>
      </w:r>
      <w:r w:rsidR="003F3E71" w:rsidRPr="00340248">
        <w:rPr>
          <w:bCs/>
        </w:rPr>
        <w:t xml:space="preserve">„Chomutovsko – kompostéry pro občany – 6“ dle přílohy č. 2 tohoto zápisu </w:t>
      </w:r>
    </w:p>
    <w:p w14:paraId="0E250617" w14:textId="5DD43057" w:rsidR="003F3E71" w:rsidRDefault="003F3E71" w:rsidP="003F3E71">
      <w:pPr>
        <w:spacing w:after="240" w:line="240" w:lineRule="auto"/>
        <w:jc w:val="both"/>
        <w:rPr>
          <w:rStyle w:val="Siln"/>
        </w:rPr>
      </w:pPr>
      <w:r w:rsidRPr="001C788B">
        <w:rPr>
          <w:rFonts w:cstheme="minorHAnsi"/>
          <w:b/>
        </w:rPr>
        <w:t xml:space="preserve">Pro: </w:t>
      </w:r>
      <w:r w:rsidRPr="001C788B">
        <w:rPr>
          <w:rFonts w:cstheme="minorHAnsi"/>
          <w:b/>
        </w:rPr>
        <w:tab/>
      </w:r>
      <w:r w:rsidR="00BE34BA">
        <w:rPr>
          <w:rFonts w:cstheme="minorHAnsi"/>
          <w:b/>
        </w:rPr>
        <w:t>4</w:t>
      </w:r>
      <w:r>
        <w:rPr>
          <w:rFonts w:cstheme="minorHAnsi"/>
          <w:b/>
        </w:rPr>
        <w:tab/>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75D9630B" w14:textId="75267C53" w:rsidR="00A06093" w:rsidRPr="00257464" w:rsidRDefault="00F94560" w:rsidP="00F94560">
      <w:pPr>
        <w:spacing w:after="0" w:line="240" w:lineRule="auto"/>
        <w:jc w:val="both"/>
        <w:rPr>
          <w:b/>
        </w:rPr>
      </w:pPr>
      <w:r w:rsidRPr="00257464">
        <w:rPr>
          <w:b/>
        </w:rPr>
        <w:t xml:space="preserve">Nádobí 2 </w:t>
      </w:r>
    </w:p>
    <w:p w14:paraId="49797A0A" w14:textId="51F1FE10" w:rsidR="00191EF2" w:rsidRDefault="00D84826" w:rsidP="00F76B35">
      <w:pPr>
        <w:spacing w:after="60" w:line="240" w:lineRule="auto"/>
        <w:jc w:val="both"/>
        <w:rPr>
          <w:rFonts w:cs="Arial"/>
          <w:color w:val="000000"/>
        </w:rPr>
      </w:pPr>
      <w:r>
        <w:rPr>
          <w:rFonts w:cs="Arial"/>
          <w:color w:val="000000"/>
        </w:rPr>
        <w:t>Pro</w:t>
      </w:r>
      <w:r w:rsidR="00191EF2">
        <w:rPr>
          <w:rFonts w:cs="Arial"/>
          <w:color w:val="000000"/>
        </w:rPr>
        <w:t xml:space="preserve"> obce Březno, Černovice, Jirkov, Otvice</w:t>
      </w:r>
      <w:r>
        <w:rPr>
          <w:rFonts w:cs="Arial"/>
          <w:color w:val="000000"/>
        </w:rPr>
        <w:t xml:space="preserve"> a</w:t>
      </w:r>
      <w:r w:rsidR="00191EF2">
        <w:rPr>
          <w:rFonts w:cs="Arial"/>
          <w:color w:val="000000"/>
        </w:rPr>
        <w:t xml:space="preserve"> Strupčice</w:t>
      </w:r>
      <w:r>
        <w:rPr>
          <w:rFonts w:cs="Arial"/>
          <w:color w:val="000000"/>
        </w:rPr>
        <w:t xml:space="preserve"> </w:t>
      </w:r>
      <w:r w:rsidR="00853E34">
        <w:rPr>
          <w:rFonts w:cs="Arial"/>
          <w:color w:val="000000"/>
        </w:rPr>
        <w:t>Svazek</w:t>
      </w:r>
      <w:r>
        <w:rPr>
          <w:rFonts w:cs="Arial"/>
          <w:color w:val="000000"/>
        </w:rPr>
        <w:t xml:space="preserve"> poříd</w:t>
      </w:r>
      <w:r w:rsidR="00853E34">
        <w:rPr>
          <w:rFonts w:cs="Arial"/>
          <w:color w:val="000000"/>
        </w:rPr>
        <w:t>í</w:t>
      </w:r>
      <w:r>
        <w:rPr>
          <w:rFonts w:cs="Arial"/>
          <w:color w:val="000000"/>
        </w:rPr>
        <w:t xml:space="preserve"> nádobí a myčky s c</w:t>
      </w:r>
      <w:r w:rsidR="00191EF2">
        <w:rPr>
          <w:rFonts w:cs="Arial"/>
          <w:color w:val="000000"/>
        </w:rPr>
        <w:t>elkov</w:t>
      </w:r>
      <w:r>
        <w:rPr>
          <w:rFonts w:cs="Arial"/>
          <w:color w:val="000000"/>
        </w:rPr>
        <w:t>ými</w:t>
      </w:r>
      <w:r w:rsidR="00191EF2">
        <w:rPr>
          <w:rFonts w:cs="Arial"/>
          <w:color w:val="000000"/>
        </w:rPr>
        <w:t xml:space="preserve"> náklady ve výši </w:t>
      </w:r>
      <w:r w:rsidR="00CF7297" w:rsidRPr="0080082F">
        <w:rPr>
          <w:rFonts w:cs="Arial"/>
          <w:color w:val="000000"/>
        </w:rPr>
        <w:t>9</w:t>
      </w:r>
      <w:r w:rsidR="0080082F" w:rsidRPr="0080082F">
        <w:rPr>
          <w:rFonts w:cs="Arial"/>
          <w:color w:val="000000"/>
        </w:rPr>
        <w:t>0</w:t>
      </w:r>
      <w:r w:rsidR="00CF7297" w:rsidRPr="0080082F">
        <w:rPr>
          <w:rFonts w:cs="Arial"/>
          <w:color w:val="000000"/>
        </w:rPr>
        <w:t>8.</w:t>
      </w:r>
      <w:r w:rsidR="0080082F" w:rsidRPr="0080082F">
        <w:rPr>
          <w:rFonts w:cs="Arial"/>
          <w:color w:val="000000"/>
        </w:rPr>
        <w:t>73</w:t>
      </w:r>
      <w:r w:rsidR="00CF7297" w:rsidRPr="0080082F">
        <w:rPr>
          <w:rFonts w:cs="Arial"/>
          <w:color w:val="000000"/>
        </w:rPr>
        <w:t>4, -</w:t>
      </w:r>
      <w:r w:rsidR="00191EF2" w:rsidRPr="0080082F">
        <w:rPr>
          <w:rFonts w:cs="Arial"/>
          <w:color w:val="000000"/>
        </w:rPr>
        <w:t xml:space="preserve"> Kč</w:t>
      </w:r>
      <w:r w:rsidR="00CF7297" w:rsidRPr="0080082F">
        <w:rPr>
          <w:rFonts w:cs="Arial"/>
          <w:color w:val="000000"/>
        </w:rPr>
        <w:t xml:space="preserve"> bez DPH</w:t>
      </w:r>
      <w:r w:rsidR="00191EF2" w:rsidRPr="0080082F">
        <w:rPr>
          <w:rFonts w:cs="Arial"/>
          <w:color w:val="000000"/>
        </w:rPr>
        <w:t>.</w:t>
      </w:r>
      <w:r w:rsidR="00191EF2">
        <w:rPr>
          <w:rFonts w:cs="Arial"/>
          <w:color w:val="000000"/>
        </w:rPr>
        <w:t xml:space="preserve"> </w:t>
      </w:r>
      <w:r w:rsidR="00CF7297">
        <w:rPr>
          <w:rFonts w:cs="Arial"/>
          <w:color w:val="000000"/>
        </w:rPr>
        <w:t>Rozhodnutí o výběru dodavatele</w:t>
      </w:r>
      <w:r w:rsidR="00853E34">
        <w:rPr>
          <w:rFonts w:cs="Arial"/>
          <w:color w:val="000000"/>
        </w:rPr>
        <w:t xml:space="preserve"> zakázek na nádobí a myčky bylo odesláno vybraným dodavatelům, kteří doplnili potřebné dokumenty před podpisem smlouvy.</w:t>
      </w:r>
      <w:r w:rsidR="00CF7297">
        <w:rPr>
          <w:rFonts w:cs="Arial"/>
          <w:color w:val="000000"/>
        </w:rPr>
        <w:t xml:space="preserve"> </w:t>
      </w:r>
      <w:r w:rsidR="00853E34">
        <w:rPr>
          <w:rFonts w:cs="Arial"/>
          <w:color w:val="000000"/>
        </w:rPr>
        <w:t>Po realizaci bude s obcemi zapojenými do projektu</w:t>
      </w:r>
      <w:r w:rsidR="00CF7297">
        <w:rPr>
          <w:rFonts w:cs="Arial"/>
          <w:color w:val="000000"/>
        </w:rPr>
        <w:t xml:space="preserve"> </w:t>
      </w:r>
      <w:r w:rsidR="00853E34">
        <w:rPr>
          <w:rFonts w:cs="Arial"/>
          <w:color w:val="000000"/>
        </w:rPr>
        <w:t xml:space="preserve">uzavřena smlouvy o výpůjčce a následném darování, jak je </w:t>
      </w:r>
      <w:r w:rsidR="00CF7297">
        <w:rPr>
          <w:rFonts w:cs="Arial"/>
          <w:color w:val="000000"/>
        </w:rPr>
        <w:t xml:space="preserve">v </w:t>
      </w:r>
      <w:r w:rsidR="00CF7297" w:rsidRPr="006A6ED6">
        <w:rPr>
          <w:rFonts w:cs="Arial"/>
          <w:b/>
          <w:bCs/>
          <w:i/>
          <w:iCs/>
          <w:color w:val="000000"/>
        </w:rPr>
        <w:t>příloze</w:t>
      </w:r>
      <w:r w:rsidR="006A6ED6" w:rsidRPr="006A6ED6">
        <w:rPr>
          <w:rFonts w:cs="Arial"/>
          <w:b/>
          <w:bCs/>
          <w:i/>
          <w:iCs/>
          <w:color w:val="000000"/>
        </w:rPr>
        <w:t xml:space="preserve"> č. </w:t>
      </w:r>
      <w:r w:rsidR="00853E34">
        <w:rPr>
          <w:rFonts w:cs="Arial"/>
          <w:b/>
          <w:bCs/>
          <w:i/>
          <w:iCs/>
          <w:color w:val="000000"/>
        </w:rPr>
        <w:t>3</w:t>
      </w:r>
      <w:r w:rsidR="006A6ED6">
        <w:rPr>
          <w:rFonts w:cs="Arial"/>
          <w:color w:val="000000"/>
        </w:rPr>
        <w:t xml:space="preserve"> tohoto zápisu</w:t>
      </w:r>
      <w:r w:rsidR="00853E34">
        <w:rPr>
          <w:rFonts w:cs="Arial"/>
          <w:color w:val="000000"/>
        </w:rPr>
        <w:t xml:space="preserve">. </w:t>
      </w:r>
      <w:r w:rsidR="00191EF2">
        <w:rPr>
          <w:rFonts w:cs="Arial"/>
          <w:color w:val="000000"/>
        </w:rPr>
        <w:t xml:space="preserve"> </w:t>
      </w:r>
    </w:p>
    <w:p w14:paraId="47B75CB0" w14:textId="0EC78749" w:rsidR="00C254FC" w:rsidRDefault="00191EF2" w:rsidP="00853E34">
      <w:pPr>
        <w:pStyle w:val="Usnesen"/>
        <w:rPr>
          <w:bCs/>
        </w:rPr>
      </w:pPr>
      <w:r w:rsidRPr="006335FF">
        <w:t xml:space="preserve">Usnesení č. </w:t>
      </w:r>
      <w:r w:rsidR="00A532FE">
        <w:t>3</w:t>
      </w:r>
      <w:r w:rsidRPr="006335FF">
        <w:t>/</w:t>
      </w:r>
      <w:r w:rsidR="00853E34">
        <w:t>3</w:t>
      </w:r>
      <w:r w:rsidRPr="006335FF">
        <w:t>/202</w:t>
      </w:r>
      <w:r>
        <w:t>3</w:t>
      </w:r>
      <w:r w:rsidRPr="006335FF">
        <w:t>:</w:t>
      </w:r>
      <w:r>
        <w:t xml:space="preserve"> </w:t>
      </w:r>
      <w:r w:rsidRPr="006335FF">
        <w:t xml:space="preserve">Rada </w:t>
      </w:r>
      <w:r w:rsidR="00C254FC">
        <w:rPr>
          <w:bCs/>
        </w:rPr>
        <w:t>schvaluje</w:t>
      </w:r>
      <w:r w:rsidR="00C752B6" w:rsidRPr="00C752B6">
        <w:rPr>
          <w:bCs/>
        </w:rPr>
        <w:t xml:space="preserve"> </w:t>
      </w:r>
    </w:p>
    <w:p w14:paraId="6988BB2E" w14:textId="7659D5FD" w:rsidR="00706160" w:rsidRDefault="00706160" w:rsidP="00853E34">
      <w:pPr>
        <w:pStyle w:val="Usnesen"/>
        <w:rPr>
          <w:bCs/>
        </w:rPr>
      </w:pPr>
      <w:r>
        <w:rPr>
          <w:bCs/>
        </w:rPr>
        <w:t>uzavření smlouvy o výpůjčce a následném darování k projektu „Chomutovsko předchází vzniku jednorázového nádobí – 2“, jak je v příloze č. 3 tohoto zápisu</w:t>
      </w:r>
    </w:p>
    <w:p w14:paraId="6E578A92" w14:textId="7171695B" w:rsidR="00C752B6" w:rsidRDefault="00191EF2" w:rsidP="00C606FD">
      <w:pPr>
        <w:spacing w:after="240" w:line="240" w:lineRule="auto"/>
        <w:jc w:val="both"/>
        <w:rPr>
          <w:rFonts w:cstheme="minorHAnsi"/>
          <w:b/>
        </w:rPr>
      </w:pPr>
      <w:r w:rsidRPr="001C788B">
        <w:rPr>
          <w:rFonts w:cstheme="minorHAnsi"/>
          <w:b/>
        </w:rPr>
        <w:t xml:space="preserve">Pro: </w:t>
      </w:r>
      <w:r w:rsidRPr="001C788B">
        <w:rPr>
          <w:rFonts w:cstheme="minorHAnsi"/>
          <w:b/>
        </w:rPr>
        <w:tab/>
      </w:r>
      <w:r w:rsidR="00BE34BA">
        <w:rPr>
          <w:rFonts w:cstheme="minorHAnsi"/>
          <w:b/>
        </w:rPr>
        <w:t>4</w:t>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13B1342F" w14:textId="55822357" w:rsidR="00257464" w:rsidRPr="00257464" w:rsidRDefault="00257464" w:rsidP="00257464">
      <w:pPr>
        <w:spacing w:after="120" w:line="240" w:lineRule="auto"/>
        <w:jc w:val="both"/>
        <w:rPr>
          <w:rFonts w:cstheme="minorHAnsi"/>
          <w:bCs/>
        </w:rPr>
      </w:pPr>
      <w:r w:rsidRPr="00257464">
        <w:rPr>
          <w:rFonts w:cstheme="minorHAnsi"/>
          <w:bCs/>
        </w:rPr>
        <w:t>V průběhu jednání se dostavil Ing. Petr Šmíd, starosta obce Hrušovany.</w:t>
      </w:r>
    </w:p>
    <w:p w14:paraId="78B34B27" w14:textId="5548F319" w:rsidR="00F94560" w:rsidRDefault="00F94560" w:rsidP="00F94560">
      <w:pPr>
        <w:pStyle w:val="Odstavecseseznamem"/>
        <w:numPr>
          <w:ilvl w:val="1"/>
          <w:numId w:val="2"/>
        </w:numPr>
        <w:spacing w:after="60" w:line="240" w:lineRule="auto"/>
        <w:rPr>
          <w:rStyle w:val="Siln"/>
        </w:rPr>
      </w:pPr>
      <w:r>
        <w:rPr>
          <w:rStyle w:val="Siln"/>
        </w:rPr>
        <w:t>ÚK – Kompostéry 5</w:t>
      </w:r>
    </w:p>
    <w:p w14:paraId="755B0F4B" w14:textId="63D0AB68" w:rsidR="00706160" w:rsidRDefault="00706160" w:rsidP="00706160">
      <w:pPr>
        <w:spacing w:line="240" w:lineRule="auto"/>
        <w:jc w:val="both"/>
        <w:rPr>
          <w:bCs/>
        </w:rPr>
      </w:pPr>
      <w:r>
        <w:rPr>
          <w:bCs/>
        </w:rPr>
        <w:t xml:space="preserve">K oběma projektům </w:t>
      </w:r>
      <w:r w:rsidR="004154CC">
        <w:rPr>
          <w:bCs/>
        </w:rPr>
        <w:t>z</w:t>
      </w:r>
      <w:r>
        <w:rPr>
          <w:bCs/>
        </w:rPr>
        <w:t>e</w:t>
      </w:r>
      <w:r w:rsidR="008A7618" w:rsidRPr="008A7618">
        <w:rPr>
          <w:bCs/>
        </w:rPr>
        <w:t> 6. výzv</w:t>
      </w:r>
      <w:r w:rsidR="004154CC">
        <w:rPr>
          <w:bCs/>
        </w:rPr>
        <w:t>y</w:t>
      </w:r>
      <w:r w:rsidR="008A7618" w:rsidRPr="008A7618">
        <w:rPr>
          <w:bCs/>
        </w:rPr>
        <w:t xml:space="preserve"> Programu na podporu odpadového hospodářství</w:t>
      </w:r>
      <w:r w:rsidR="00C752B6">
        <w:rPr>
          <w:bCs/>
        </w:rPr>
        <w:t xml:space="preserve"> </w:t>
      </w:r>
      <w:r>
        <w:rPr>
          <w:bCs/>
        </w:rPr>
        <w:t xml:space="preserve">kancelář Svazku zpracovala Závěrečné vyhodnocení, které bylo podáno poskytovateli dotace. </w:t>
      </w:r>
      <w:r w:rsidR="00BE34BA">
        <w:rPr>
          <w:bCs/>
        </w:rPr>
        <w:t xml:space="preserve">Na účet Svazku byla </w:t>
      </w:r>
      <w:r w:rsidR="00257464">
        <w:rPr>
          <w:bCs/>
        </w:rPr>
        <w:t>již proplacena</w:t>
      </w:r>
      <w:r w:rsidR="00BE34BA">
        <w:rPr>
          <w:bCs/>
        </w:rPr>
        <w:t xml:space="preserve"> </w:t>
      </w:r>
      <w:r>
        <w:rPr>
          <w:bCs/>
        </w:rPr>
        <w:t xml:space="preserve">dotace </w:t>
      </w:r>
      <w:r w:rsidR="00BE34BA">
        <w:rPr>
          <w:bCs/>
        </w:rPr>
        <w:t xml:space="preserve">a </w:t>
      </w:r>
      <w:r w:rsidR="00E50578">
        <w:rPr>
          <w:bCs/>
        </w:rPr>
        <w:t>podíly dotace budou po odečtení nákladů na administraci proplaceny do 30 dnů na účty obcí zapojených do projektu</w:t>
      </w:r>
      <w:r>
        <w:rPr>
          <w:bCs/>
        </w:rPr>
        <w:t xml:space="preserve">. </w:t>
      </w:r>
    </w:p>
    <w:p w14:paraId="6F9343D3" w14:textId="094187BB" w:rsidR="00706160" w:rsidRDefault="00706160" w:rsidP="00706160">
      <w:pPr>
        <w:pStyle w:val="Odstavecseseznamem"/>
        <w:numPr>
          <w:ilvl w:val="1"/>
          <w:numId w:val="2"/>
        </w:numPr>
        <w:spacing w:after="60" w:line="240" w:lineRule="auto"/>
        <w:rPr>
          <w:rStyle w:val="Siln"/>
        </w:rPr>
      </w:pPr>
      <w:r>
        <w:rPr>
          <w:rStyle w:val="Siln"/>
        </w:rPr>
        <w:t>ÚK – výzva odpady 2023, nové projekty</w:t>
      </w:r>
      <w:r w:rsidR="009409A3">
        <w:rPr>
          <w:rStyle w:val="Siln"/>
        </w:rPr>
        <w:t xml:space="preserve"> K7</w:t>
      </w:r>
    </w:p>
    <w:p w14:paraId="24FDE09E" w14:textId="3D9273B1" w:rsidR="009409A3" w:rsidRDefault="00706160" w:rsidP="00031D31">
      <w:pPr>
        <w:spacing w:line="240" w:lineRule="auto"/>
        <w:jc w:val="both"/>
      </w:pPr>
      <w:r w:rsidRPr="00031D31">
        <w:t xml:space="preserve">Ústecký kraj vyhlásil novou výzvu k předkládání žádostí o </w:t>
      </w:r>
      <w:r w:rsidR="00031D31" w:rsidRPr="00031D31">
        <w:t xml:space="preserve">dotace v Programu na podporu </w:t>
      </w:r>
      <w:r w:rsidRPr="00031D31">
        <w:t>odpadového hospodářství</w:t>
      </w:r>
      <w:r w:rsidR="00031D31">
        <w:t xml:space="preserve">. Kancelář Svazku nabídla členským obcím zpracování žádosti a vyzvala k předložení požadavků. Vzhledem k tomu, že požadavků se sešlo více a podle odhadu nákladů na realizaci dojde k překročení limitu de minimis, který má Svazek možnost čerpat, bude s největší pravděpodobností </w:t>
      </w:r>
      <w:r w:rsidR="00031D31">
        <w:lastRenderedPageBreak/>
        <w:t xml:space="preserve">podíl obcí na projektu vyšší než 30 %. Zároveň kancelář Svazku jednala s obcemi Otvice a Pesvice, které chtějí pořídit svozové prostředky. Tyto obce podají žádost o dotaci samostatně. Kancelář </w:t>
      </w:r>
      <w:r w:rsidR="009E7ED2">
        <w:t xml:space="preserve">Svazku nabídla </w:t>
      </w:r>
      <w:r w:rsidR="00031D31">
        <w:t xml:space="preserve">pro </w:t>
      </w:r>
      <w:r w:rsidR="009E7ED2">
        <w:t xml:space="preserve">tyto obce </w:t>
      </w:r>
      <w:r w:rsidR="00031D31">
        <w:t>žádost o dotaci připrav</w:t>
      </w:r>
      <w:r w:rsidR="009E7ED2">
        <w:t>it za stejných podmínek jako u společného projektu</w:t>
      </w:r>
      <w:r w:rsidR="00031D31">
        <w:t xml:space="preserve">. </w:t>
      </w:r>
      <w:r w:rsidR="00E50578">
        <w:t xml:space="preserve">Rada jednala o variantách úpravy projektu snížením nákladů, tj. ponížení požadavků obcí. Zástupci obcí Březno, Hrušovany a Strupčice předběžně souhlasí se snížením jejich požadavků tak, aby podíl dotace byl co nejvyšší. Kancelář projektu připraví nejvhodnější variantu a projedná ji s obcemi zapojenými do projektu. </w:t>
      </w:r>
      <w:r w:rsidR="009409A3">
        <w:t>Valné hromadě budou předloženy ke schválení smlouva o spolupráci obcí a další podklady k projektu.</w:t>
      </w:r>
      <w:r w:rsidR="00E50578">
        <w:t xml:space="preserve"> V návaznosti na tuto problematiku členové Rady diskutovali o praktických příkladech pořízení vybavení obce na údržbu zeleně, např. obec Bílence elektrická tříkolka, obec Hrušovany multikára </w:t>
      </w:r>
      <w:r w:rsidR="001C49AD">
        <w:t>s</w:t>
      </w:r>
      <w:r w:rsidR="00E50578">
        <w:t xml:space="preserve"> hydraulickou rukou atp.</w:t>
      </w:r>
    </w:p>
    <w:p w14:paraId="75CB4C74" w14:textId="550B0BA9" w:rsidR="00257464" w:rsidRDefault="00257464" w:rsidP="00257464">
      <w:pPr>
        <w:pStyle w:val="Usnesen"/>
        <w:rPr>
          <w:bCs/>
        </w:rPr>
      </w:pPr>
      <w:r w:rsidRPr="006335FF">
        <w:t xml:space="preserve">Usnesení č. </w:t>
      </w:r>
      <w:r>
        <w:t>4</w:t>
      </w:r>
      <w:r w:rsidRPr="006335FF">
        <w:t>/</w:t>
      </w:r>
      <w:r>
        <w:t>3</w:t>
      </w:r>
      <w:r w:rsidRPr="006335FF">
        <w:t>/202</w:t>
      </w:r>
      <w:r>
        <w:t>3</w:t>
      </w:r>
      <w:r w:rsidRPr="006335FF">
        <w:t>:</w:t>
      </w:r>
      <w:r>
        <w:t xml:space="preserve"> </w:t>
      </w:r>
      <w:r w:rsidRPr="006335FF">
        <w:t xml:space="preserve">Rada </w:t>
      </w:r>
      <w:r>
        <w:rPr>
          <w:bCs/>
        </w:rPr>
        <w:t>schvaluje</w:t>
      </w:r>
      <w:r w:rsidRPr="00C752B6">
        <w:rPr>
          <w:bCs/>
        </w:rPr>
        <w:t xml:space="preserve"> </w:t>
      </w:r>
    </w:p>
    <w:p w14:paraId="30543A15" w14:textId="29839676" w:rsidR="00257464" w:rsidRDefault="00257464" w:rsidP="00257464">
      <w:pPr>
        <w:pStyle w:val="Usnesen"/>
        <w:rPr>
          <w:bCs/>
        </w:rPr>
      </w:pPr>
      <w:r>
        <w:rPr>
          <w:bCs/>
        </w:rPr>
        <w:t>a) záměr projektu „Chomutovsko zlepšuje třídění odpadů“</w:t>
      </w:r>
    </w:p>
    <w:p w14:paraId="1340E2B3" w14:textId="226AC12F" w:rsidR="00257464" w:rsidRDefault="00257464" w:rsidP="00257464">
      <w:pPr>
        <w:pStyle w:val="Usnesen"/>
        <w:rPr>
          <w:bCs/>
        </w:rPr>
      </w:pPr>
      <w:r>
        <w:rPr>
          <w:bCs/>
        </w:rPr>
        <w:t>b) ukládá manažerkám Svazku podat žádost o dotaci ve výzvě Programu Ústeckého kraje.</w:t>
      </w:r>
    </w:p>
    <w:p w14:paraId="017B6481" w14:textId="574C8DF2" w:rsidR="00257464" w:rsidRPr="00257464" w:rsidRDefault="00257464" w:rsidP="00257464">
      <w:pPr>
        <w:spacing w:after="240" w:line="240" w:lineRule="auto"/>
        <w:jc w:val="both"/>
        <w:rPr>
          <w:rFonts w:cstheme="minorHAnsi"/>
          <w:b/>
        </w:rPr>
      </w:pPr>
      <w:r w:rsidRPr="001C788B">
        <w:rPr>
          <w:rFonts w:cstheme="minorHAnsi"/>
          <w:b/>
        </w:rPr>
        <w:t xml:space="preserve">Pro: </w:t>
      </w:r>
      <w:r w:rsidRPr="001C788B">
        <w:rPr>
          <w:rFonts w:cstheme="minorHAnsi"/>
          <w:b/>
        </w:rPr>
        <w:tab/>
      </w:r>
      <w:r>
        <w:rPr>
          <w:rFonts w:cstheme="minorHAnsi"/>
          <w:b/>
        </w:rPr>
        <w:t>5</w:t>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56CA81C5" w14:textId="648249EE" w:rsidR="00BC1DE6" w:rsidRPr="00031D31" w:rsidRDefault="00BC1DE6" w:rsidP="00031D31">
      <w:pPr>
        <w:pStyle w:val="Odstavecseseznamem"/>
        <w:numPr>
          <w:ilvl w:val="1"/>
          <w:numId w:val="2"/>
        </w:numPr>
        <w:spacing w:after="60" w:line="240" w:lineRule="auto"/>
        <w:rPr>
          <w:rStyle w:val="Siln"/>
        </w:rPr>
      </w:pPr>
      <w:r w:rsidRPr="00031D31">
        <w:rPr>
          <w:rStyle w:val="Siln"/>
        </w:rPr>
        <w:t>GDPR</w:t>
      </w:r>
    </w:p>
    <w:p w14:paraId="7AF8FDE3" w14:textId="0EB2BCEC" w:rsidR="00031D31" w:rsidRPr="00031D31" w:rsidRDefault="00031D31" w:rsidP="00706160">
      <w:pPr>
        <w:spacing w:line="240" w:lineRule="auto"/>
        <w:jc w:val="both"/>
        <w:rPr>
          <w:rStyle w:val="Siln"/>
          <w:b w:val="0"/>
          <w:bCs/>
        </w:rPr>
      </w:pPr>
      <w:r>
        <w:rPr>
          <w:rStyle w:val="Siln"/>
          <w:b w:val="0"/>
          <w:bCs/>
        </w:rPr>
        <w:t>Kancelář Svazku komunikuje s obcemi, pro které vykonává činnost pověřence, poskytuje poradenství a průběžně vyhodnocuje situaci v obcích zejména podle aktuálních informací z UOOU.</w:t>
      </w:r>
      <w:r w:rsidR="00E50578">
        <w:rPr>
          <w:rStyle w:val="Siln"/>
          <w:b w:val="0"/>
          <w:bCs/>
        </w:rPr>
        <w:t xml:space="preserve"> Dne 24. května se uskuteční monitorovací návštěva v obci Blatno. Mgr. Petra Kubániková, starostka obce Bílence upozornila na povinnost obcí k termínu 30.6. nahlásit do systému AIS přehled agend. </w:t>
      </w:r>
    </w:p>
    <w:p w14:paraId="72FA7A2C" w14:textId="7B3FBB37" w:rsidR="00A70BF6" w:rsidRDefault="005D137E" w:rsidP="00A57E58">
      <w:pPr>
        <w:pStyle w:val="Odstavecseseznamem"/>
        <w:numPr>
          <w:ilvl w:val="1"/>
          <w:numId w:val="2"/>
        </w:numPr>
        <w:spacing w:after="60" w:line="240" w:lineRule="auto"/>
        <w:rPr>
          <w:rStyle w:val="Siln"/>
        </w:rPr>
      </w:pPr>
      <w:r>
        <w:rPr>
          <w:rStyle w:val="Siln"/>
        </w:rPr>
        <w:t>Vzdělávací cyklus</w:t>
      </w:r>
    </w:p>
    <w:p w14:paraId="5F5AA181" w14:textId="4904A49B" w:rsidR="00E50578" w:rsidRDefault="00460A64" w:rsidP="00D33D36">
      <w:pPr>
        <w:pStyle w:val="Odstavecseseznamem"/>
        <w:spacing w:after="120" w:line="240" w:lineRule="auto"/>
        <w:ind w:left="0"/>
        <w:contextualSpacing w:val="0"/>
        <w:jc w:val="both"/>
        <w:rPr>
          <w:rStyle w:val="Siln"/>
          <w:b w:val="0"/>
          <w:bCs/>
        </w:rPr>
      </w:pPr>
      <w:r>
        <w:rPr>
          <w:rStyle w:val="Siln"/>
          <w:b w:val="0"/>
          <w:bCs/>
        </w:rPr>
        <w:t>Školitel JUDr. Horník bude pokračovat ve š</w:t>
      </w:r>
      <w:r w:rsidR="00C140E1">
        <w:rPr>
          <w:rStyle w:val="Siln"/>
          <w:b w:val="0"/>
          <w:bCs/>
        </w:rPr>
        <w:t>kolení k</w:t>
      </w:r>
      <w:r w:rsidR="00D33D36">
        <w:rPr>
          <w:rStyle w:val="Siln"/>
          <w:b w:val="0"/>
          <w:bCs/>
        </w:rPr>
        <w:t xml:space="preserve"> zápisům a usnesením zastupitelstva dne </w:t>
      </w:r>
      <w:r>
        <w:rPr>
          <w:rStyle w:val="Siln"/>
          <w:b w:val="0"/>
          <w:bCs/>
        </w:rPr>
        <w:t>7</w:t>
      </w:r>
      <w:r w:rsidR="00D33D36">
        <w:rPr>
          <w:rStyle w:val="Siln"/>
          <w:b w:val="0"/>
          <w:bCs/>
        </w:rPr>
        <w:t>.</w:t>
      </w:r>
      <w:r>
        <w:rPr>
          <w:rStyle w:val="Siln"/>
          <w:b w:val="0"/>
          <w:bCs/>
        </w:rPr>
        <w:t xml:space="preserve"> června 2023</w:t>
      </w:r>
      <w:r w:rsidR="00C140E1">
        <w:rPr>
          <w:rStyle w:val="Siln"/>
          <w:b w:val="0"/>
          <w:bCs/>
        </w:rPr>
        <w:t xml:space="preserve">. </w:t>
      </w:r>
      <w:r>
        <w:rPr>
          <w:rStyle w:val="Siln"/>
          <w:b w:val="0"/>
          <w:bCs/>
        </w:rPr>
        <w:t>Š</w:t>
      </w:r>
      <w:r w:rsidR="00D33D36">
        <w:rPr>
          <w:rStyle w:val="Siln"/>
          <w:b w:val="0"/>
          <w:bCs/>
        </w:rPr>
        <w:t xml:space="preserve">kolení na téma Účtování dotací </w:t>
      </w:r>
      <w:r>
        <w:rPr>
          <w:rStyle w:val="Siln"/>
          <w:b w:val="0"/>
          <w:bCs/>
        </w:rPr>
        <w:t>školitele</w:t>
      </w:r>
      <w:r w:rsidR="00D33D36">
        <w:rPr>
          <w:rStyle w:val="Siln"/>
          <w:b w:val="0"/>
          <w:bCs/>
        </w:rPr>
        <w:t xml:space="preserve"> Ing. Tocauer</w:t>
      </w:r>
      <w:r>
        <w:rPr>
          <w:rStyle w:val="Siln"/>
          <w:b w:val="0"/>
          <w:bCs/>
        </w:rPr>
        <w:t>a konané</w:t>
      </w:r>
      <w:r w:rsidR="00D33D36">
        <w:rPr>
          <w:rStyle w:val="Siln"/>
          <w:b w:val="0"/>
          <w:bCs/>
        </w:rPr>
        <w:t xml:space="preserve"> dne 25. dubna 2023</w:t>
      </w:r>
      <w:r>
        <w:rPr>
          <w:rStyle w:val="Siln"/>
          <w:b w:val="0"/>
          <w:bCs/>
        </w:rPr>
        <w:t xml:space="preserve"> mělo velmi příznivý ohlas</w:t>
      </w:r>
      <w:r w:rsidR="00D33D36">
        <w:rPr>
          <w:rStyle w:val="Siln"/>
          <w:b w:val="0"/>
          <w:bCs/>
        </w:rPr>
        <w:t>.</w:t>
      </w:r>
      <w:r w:rsidR="00E50578">
        <w:rPr>
          <w:rStyle w:val="Siln"/>
          <w:b w:val="0"/>
          <w:bCs/>
        </w:rPr>
        <w:t xml:space="preserve"> Rada diskutovala mj. o problematice novely zákona č. 106/1999. Kancelář Svazku</w:t>
      </w:r>
      <w:r w:rsidR="00AA3BD1">
        <w:rPr>
          <w:rStyle w:val="Siln"/>
          <w:b w:val="0"/>
          <w:bCs/>
        </w:rPr>
        <w:t xml:space="preserve"> v lednu tohoto roku opakovaně zjišťovala zájem o seminář na toto téma, byl velmi malý</w:t>
      </w:r>
      <w:r w:rsidR="00C17F0C">
        <w:rPr>
          <w:rStyle w:val="Siln"/>
          <w:b w:val="0"/>
          <w:bCs/>
        </w:rPr>
        <w:t>, proto se neuskutečnil</w:t>
      </w:r>
      <w:r w:rsidR="00AA3BD1">
        <w:rPr>
          <w:rStyle w:val="Siln"/>
          <w:b w:val="0"/>
          <w:bCs/>
        </w:rPr>
        <w:t>.</w:t>
      </w:r>
      <w:r w:rsidR="00E50578">
        <w:rPr>
          <w:rStyle w:val="Siln"/>
          <w:b w:val="0"/>
          <w:bCs/>
        </w:rPr>
        <w:t xml:space="preserve"> </w:t>
      </w:r>
    </w:p>
    <w:p w14:paraId="715ABCF6" w14:textId="531A313C" w:rsidR="00D33D36" w:rsidRDefault="00D33D36" w:rsidP="00D33D36">
      <w:pPr>
        <w:pStyle w:val="Odstavecseseznamem"/>
        <w:numPr>
          <w:ilvl w:val="1"/>
          <w:numId w:val="2"/>
        </w:numPr>
        <w:spacing w:after="60" w:line="240" w:lineRule="auto"/>
        <w:rPr>
          <w:rStyle w:val="Siln"/>
        </w:rPr>
      </w:pPr>
      <w:r>
        <w:rPr>
          <w:rStyle w:val="Siln"/>
        </w:rPr>
        <w:t>Pakt starostů a primátorů</w:t>
      </w:r>
    </w:p>
    <w:p w14:paraId="41100BC0" w14:textId="31C29B36" w:rsidR="00D33D36" w:rsidRPr="009409A3" w:rsidRDefault="004E564B" w:rsidP="00D33D36">
      <w:pPr>
        <w:pStyle w:val="Odstavecseseznamem"/>
        <w:spacing w:after="60" w:line="240" w:lineRule="auto"/>
        <w:ind w:left="0"/>
        <w:jc w:val="both"/>
        <w:rPr>
          <w:rStyle w:val="Siln"/>
          <w:b w:val="0"/>
          <w:bCs/>
        </w:rPr>
      </w:pPr>
      <w:r w:rsidRPr="004E564B">
        <w:rPr>
          <w:rStyle w:val="Siln"/>
          <w:b w:val="0"/>
          <w:bCs/>
        </w:rPr>
        <w:t xml:space="preserve">Valná hromada Svazku pověřila předsedu podpisem dokumentu </w:t>
      </w:r>
      <w:r w:rsidR="008C6213" w:rsidRPr="004E564B">
        <w:rPr>
          <w:rStyle w:val="Siln"/>
          <w:b w:val="0"/>
          <w:bCs/>
        </w:rPr>
        <w:t>Paktu starostů a primátorů</w:t>
      </w:r>
      <w:r>
        <w:rPr>
          <w:rStyle w:val="Siln"/>
          <w:b w:val="0"/>
          <w:bCs/>
        </w:rPr>
        <w:t xml:space="preserve">. K Paktu se </w:t>
      </w:r>
      <w:r w:rsidRPr="009409A3">
        <w:rPr>
          <w:rStyle w:val="Siln"/>
          <w:b w:val="0"/>
          <w:bCs/>
        </w:rPr>
        <w:t>přihlásilo</w:t>
      </w:r>
      <w:r w:rsidR="008C6213" w:rsidRPr="009409A3">
        <w:rPr>
          <w:rStyle w:val="Siln"/>
          <w:b w:val="0"/>
          <w:bCs/>
        </w:rPr>
        <w:t xml:space="preserve"> celkem </w:t>
      </w:r>
      <w:r w:rsidR="008A637B" w:rsidRPr="009409A3">
        <w:rPr>
          <w:rStyle w:val="Siln"/>
          <w:b w:val="0"/>
          <w:bCs/>
        </w:rPr>
        <w:t>9</w:t>
      </w:r>
      <w:r w:rsidR="008C6213" w:rsidRPr="009409A3">
        <w:rPr>
          <w:rStyle w:val="Siln"/>
          <w:b w:val="0"/>
          <w:bCs/>
        </w:rPr>
        <w:t xml:space="preserve"> členských obcí Svazku</w:t>
      </w:r>
      <w:r w:rsidR="00B4197A" w:rsidRPr="009409A3">
        <w:rPr>
          <w:rStyle w:val="Siln"/>
          <w:b w:val="0"/>
          <w:bCs/>
        </w:rPr>
        <w:t xml:space="preserve">: Bílence, Hrušovany, Jirkov, </w:t>
      </w:r>
      <w:r w:rsidR="008A637B" w:rsidRPr="009409A3">
        <w:rPr>
          <w:rStyle w:val="Siln"/>
          <w:b w:val="0"/>
          <w:bCs/>
        </w:rPr>
        <w:t xml:space="preserve">Kalek, </w:t>
      </w:r>
      <w:r w:rsidR="00B4197A" w:rsidRPr="009409A3">
        <w:rPr>
          <w:rStyle w:val="Siln"/>
          <w:b w:val="0"/>
          <w:bCs/>
        </w:rPr>
        <w:t xml:space="preserve">Málkov, </w:t>
      </w:r>
      <w:r w:rsidR="008A637B" w:rsidRPr="009409A3">
        <w:rPr>
          <w:rStyle w:val="Siln"/>
          <w:b w:val="0"/>
          <w:bCs/>
        </w:rPr>
        <w:t xml:space="preserve">Nezabylice, </w:t>
      </w:r>
      <w:r w:rsidR="00B4197A" w:rsidRPr="009409A3">
        <w:rPr>
          <w:rStyle w:val="Siln"/>
          <w:b w:val="0"/>
          <w:bCs/>
        </w:rPr>
        <w:t>Strupčice, Údlice</w:t>
      </w:r>
      <w:r w:rsidR="008A637B" w:rsidRPr="009409A3">
        <w:rPr>
          <w:rStyle w:val="Siln"/>
          <w:b w:val="0"/>
          <w:bCs/>
        </w:rPr>
        <w:t>, Všehrdy</w:t>
      </w:r>
      <w:r w:rsidR="00B4197A" w:rsidRPr="009409A3">
        <w:rPr>
          <w:rStyle w:val="Siln"/>
          <w:b w:val="0"/>
          <w:bCs/>
        </w:rPr>
        <w:t>.</w:t>
      </w:r>
      <w:r w:rsidR="008A637B" w:rsidRPr="009409A3">
        <w:rPr>
          <w:rStyle w:val="Siln"/>
          <w:b w:val="0"/>
          <w:bCs/>
        </w:rPr>
        <w:t xml:space="preserve"> </w:t>
      </w:r>
      <w:r w:rsidR="00E50578">
        <w:rPr>
          <w:rStyle w:val="Siln"/>
          <w:b w:val="0"/>
          <w:bCs/>
        </w:rPr>
        <w:t>Manažerka Svazku Ing. Lenka Kynčilová informovala Radu o průběhu zapojení Svazku do iniciativy. Je třeba doložit dokument o všech obcích, které se na svém zastupitelstvu přihlásili k iniciativě. Dále se diskutovalo o podání žádosti o dotaci na pořízení jednoho akčního plánu pro zapojené obce Svazku a finančních nákladech</w:t>
      </w:r>
      <w:r w:rsidR="00257464">
        <w:rPr>
          <w:rStyle w:val="Siln"/>
          <w:b w:val="0"/>
          <w:bCs/>
        </w:rPr>
        <w:t xml:space="preserve">, které lze předpokládat. </w:t>
      </w:r>
    </w:p>
    <w:p w14:paraId="13D3B0DF" w14:textId="77777777" w:rsidR="00D33D36" w:rsidRPr="00E3601F" w:rsidRDefault="00D33D36" w:rsidP="00E3601F">
      <w:pPr>
        <w:pStyle w:val="Odstavecseseznamem"/>
        <w:spacing w:after="60" w:line="240" w:lineRule="auto"/>
        <w:ind w:left="0"/>
        <w:jc w:val="both"/>
        <w:rPr>
          <w:rStyle w:val="Siln"/>
          <w:b w:val="0"/>
          <w:bCs/>
        </w:rPr>
      </w:pPr>
    </w:p>
    <w:p w14:paraId="171CABE0" w14:textId="02EF2531" w:rsidR="00FA4F32" w:rsidRDefault="00C52A2F" w:rsidP="00FA4F32">
      <w:pPr>
        <w:pStyle w:val="Usnesen"/>
      </w:pPr>
      <w:r>
        <w:t xml:space="preserve">Usnesení č. </w:t>
      </w:r>
      <w:r w:rsidR="00257464">
        <w:t>5</w:t>
      </w:r>
      <w:r>
        <w:t>/</w:t>
      </w:r>
      <w:r w:rsidR="00460A64">
        <w:t>3</w:t>
      </w:r>
      <w:r>
        <w:t>/202</w:t>
      </w:r>
      <w:r w:rsidR="00EA3B21">
        <w:t>3</w:t>
      </w:r>
      <w:r>
        <w:t>:</w:t>
      </w:r>
      <w:r w:rsidR="00FA4F32">
        <w:t xml:space="preserve"> </w:t>
      </w:r>
      <w:r w:rsidRPr="00940CFB">
        <w:t xml:space="preserve">Rada </w:t>
      </w:r>
      <w:r w:rsidR="005D137E">
        <w:t>bere na vědomí</w:t>
      </w:r>
    </w:p>
    <w:p w14:paraId="5BB8AEA4" w14:textId="41FA783B" w:rsidR="000A79E4" w:rsidRPr="00FA4F32" w:rsidRDefault="005D137E" w:rsidP="00FA4F32">
      <w:pPr>
        <w:pStyle w:val="Usnesen"/>
      </w:pPr>
      <w:r>
        <w:t>informaci o projektech a aktivitách.</w:t>
      </w:r>
    </w:p>
    <w:p w14:paraId="7E9B328D" w14:textId="096331B4" w:rsidR="00C52A2F" w:rsidRPr="006F1A3D" w:rsidRDefault="00C52A2F" w:rsidP="00C52A2F">
      <w:pPr>
        <w:spacing w:after="240" w:line="240" w:lineRule="auto"/>
        <w:jc w:val="both"/>
        <w:rPr>
          <w:rFonts w:cstheme="minorHAnsi"/>
          <w:b/>
        </w:rPr>
      </w:pPr>
      <w:r w:rsidRPr="001C788B">
        <w:rPr>
          <w:rFonts w:cstheme="minorHAnsi"/>
          <w:b/>
        </w:rPr>
        <w:t xml:space="preserve">Pro: </w:t>
      </w:r>
      <w:r w:rsidRPr="001C788B">
        <w:rPr>
          <w:rFonts w:cstheme="minorHAnsi"/>
          <w:b/>
        </w:rPr>
        <w:tab/>
      </w:r>
      <w:r w:rsidR="00257464">
        <w:rPr>
          <w:rFonts w:cstheme="minorHAnsi"/>
          <w:b/>
        </w:rPr>
        <w:t>5</w:t>
      </w:r>
      <w:r>
        <w:rPr>
          <w:rFonts w:cstheme="minorHAnsi"/>
          <w:b/>
        </w:rPr>
        <w:tab/>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66069C00" w14:textId="0BF6D6C5" w:rsidR="008A637B" w:rsidRPr="008A637B" w:rsidRDefault="009907F9" w:rsidP="006D68F2">
      <w:pPr>
        <w:pStyle w:val="Odstavecseseznamem"/>
        <w:numPr>
          <w:ilvl w:val="0"/>
          <w:numId w:val="2"/>
        </w:numPr>
        <w:spacing w:after="60" w:line="240" w:lineRule="auto"/>
        <w:ind w:left="357" w:hanging="357"/>
        <w:contextualSpacing w:val="0"/>
        <w:jc w:val="both"/>
        <w:rPr>
          <w:rStyle w:val="Siln"/>
          <w:b w:val="0"/>
          <w:bCs/>
        </w:rPr>
      </w:pPr>
      <w:r w:rsidRPr="00340248">
        <w:rPr>
          <w:rStyle w:val="Siln"/>
        </w:rPr>
        <w:t>Vývoj příjmů a výdajů Svazku</w:t>
      </w:r>
      <w:r w:rsidR="008A637B">
        <w:t>:</w:t>
      </w:r>
      <w:r w:rsidR="008A637B" w:rsidRPr="008A637B">
        <w:rPr>
          <w:b/>
          <w:bCs/>
        </w:rPr>
        <w:t xml:space="preserve"> rekapitulace dotací, limitovaný příslib</w:t>
      </w:r>
    </w:p>
    <w:p w14:paraId="3FD97A5D" w14:textId="5ED15A4F" w:rsidR="005D137E" w:rsidRPr="008A637B" w:rsidRDefault="009E7ED2" w:rsidP="008A637B">
      <w:pPr>
        <w:spacing w:after="60" w:line="240" w:lineRule="auto"/>
        <w:jc w:val="both"/>
        <w:rPr>
          <w:rStyle w:val="Siln"/>
          <w:b w:val="0"/>
          <w:bCs/>
        </w:rPr>
      </w:pPr>
      <w:r>
        <w:rPr>
          <w:rStyle w:val="Siln"/>
          <w:b w:val="0"/>
          <w:bCs/>
        </w:rPr>
        <w:t xml:space="preserve">Manažerka </w:t>
      </w:r>
      <w:r w:rsidR="005D137E" w:rsidRPr="008A637B">
        <w:rPr>
          <w:rStyle w:val="Siln"/>
          <w:b w:val="0"/>
          <w:bCs/>
        </w:rPr>
        <w:t xml:space="preserve">Svazku </w:t>
      </w:r>
      <w:r>
        <w:rPr>
          <w:rStyle w:val="Siln"/>
          <w:b w:val="0"/>
          <w:bCs/>
        </w:rPr>
        <w:t xml:space="preserve">Ing. Lenka Kynčilová </w:t>
      </w:r>
      <w:r w:rsidR="005D137E" w:rsidRPr="008A637B">
        <w:rPr>
          <w:rStyle w:val="Siln"/>
          <w:b w:val="0"/>
          <w:bCs/>
        </w:rPr>
        <w:t xml:space="preserve">připravila </w:t>
      </w:r>
      <w:r w:rsidR="009907F9" w:rsidRPr="008A637B">
        <w:rPr>
          <w:rStyle w:val="Siln"/>
          <w:b w:val="0"/>
          <w:bCs/>
        </w:rPr>
        <w:t xml:space="preserve">přehled příjmů a výdajů Svazku </w:t>
      </w:r>
      <w:r>
        <w:rPr>
          <w:rStyle w:val="Siln"/>
          <w:b w:val="0"/>
          <w:bCs/>
        </w:rPr>
        <w:t xml:space="preserve">za období jeho trvání, tj. </w:t>
      </w:r>
      <w:r w:rsidR="000609E0">
        <w:rPr>
          <w:rStyle w:val="Siln"/>
          <w:b w:val="0"/>
          <w:bCs/>
        </w:rPr>
        <w:t xml:space="preserve">2016–2023, viz </w:t>
      </w:r>
      <w:r w:rsidR="000609E0" w:rsidRPr="000609E0">
        <w:rPr>
          <w:rStyle w:val="Siln"/>
          <w:i/>
          <w:iCs/>
        </w:rPr>
        <w:t xml:space="preserve">příloha č. </w:t>
      </w:r>
      <w:r w:rsidR="00245DC0">
        <w:rPr>
          <w:rStyle w:val="Siln"/>
          <w:i/>
          <w:iCs/>
        </w:rPr>
        <w:t>4</w:t>
      </w:r>
      <w:r w:rsidR="005D137E" w:rsidRPr="000609E0">
        <w:rPr>
          <w:rStyle w:val="Siln"/>
          <w:i/>
          <w:iCs/>
        </w:rPr>
        <w:t>.</w:t>
      </w:r>
      <w:r w:rsidR="005D137E" w:rsidRPr="008A637B">
        <w:rPr>
          <w:rStyle w:val="Siln"/>
          <w:b w:val="0"/>
          <w:bCs/>
        </w:rPr>
        <w:t xml:space="preserve"> </w:t>
      </w:r>
      <w:r w:rsidR="009907F9" w:rsidRPr="008A637B">
        <w:rPr>
          <w:rStyle w:val="Siln"/>
          <w:b w:val="0"/>
          <w:bCs/>
        </w:rPr>
        <w:t xml:space="preserve">Svazek obdržel na základě žádostí o dotace od obcí a organizací </w:t>
      </w:r>
      <w:r w:rsidR="00CA5312" w:rsidRPr="008A637B">
        <w:rPr>
          <w:rStyle w:val="Siln"/>
          <w:b w:val="0"/>
          <w:bCs/>
        </w:rPr>
        <w:t xml:space="preserve">příslib </w:t>
      </w:r>
      <w:r w:rsidR="009907F9" w:rsidRPr="008A637B">
        <w:rPr>
          <w:rStyle w:val="Siln"/>
          <w:b w:val="0"/>
          <w:bCs/>
        </w:rPr>
        <w:t xml:space="preserve">celkem </w:t>
      </w:r>
      <w:r w:rsidR="0080082F">
        <w:rPr>
          <w:rStyle w:val="Siln"/>
          <w:b w:val="0"/>
          <w:bCs/>
        </w:rPr>
        <w:t>220</w:t>
      </w:r>
      <w:r w:rsidR="009907F9" w:rsidRPr="008A637B">
        <w:rPr>
          <w:rStyle w:val="Siln"/>
          <w:b w:val="0"/>
          <w:bCs/>
        </w:rPr>
        <w:t xml:space="preserve"> tis. Kč. Dar, případně dotaci poskytly</w:t>
      </w:r>
      <w:r w:rsidR="00CA5312" w:rsidRPr="008A637B">
        <w:rPr>
          <w:rStyle w:val="Siln"/>
          <w:b w:val="0"/>
          <w:bCs/>
        </w:rPr>
        <w:t>/přislíbily</w:t>
      </w:r>
      <w:r w:rsidR="009907F9" w:rsidRPr="008A637B">
        <w:rPr>
          <w:rStyle w:val="Siln"/>
          <w:b w:val="0"/>
          <w:bCs/>
        </w:rPr>
        <w:t xml:space="preserve"> tyto obce: Březno, Spořice, Strupčice a Hrušovany a tyto organizace: SD, a.s., SčVK, a.s., SVS, a.s.</w:t>
      </w:r>
      <w:r w:rsidR="0080082F">
        <w:rPr>
          <w:rStyle w:val="Siln"/>
          <w:b w:val="0"/>
          <w:bCs/>
        </w:rPr>
        <w:t xml:space="preserve"> a</w:t>
      </w:r>
      <w:r w:rsidR="009907F9" w:rsidRPr="008A637B">
        <w:rPr>
          <w:rStyle w:val="Siln"/>
          <w:b w:val="0"/>
          <w:bCs/>
        </w:rPr>
        <w:t xml:space="preserve"> </w:t>
      </w:r>
      <w:r w:rsidR="00340248" w:rsidRPr="008A637B">
        <w:rPr>
          <w:rStyle w:val="Siln"/>
          <w:b w:val="0"/>
          <w:bCs/>
        </w:rPr>
        <w:t>Vršansk</w:t>
      </w:r>
      <w:r w:rsidR="0080082F">
        <w:rPr>
          <w:rStyle w:val="Siln"/>
          <w:b w:val="0"/>
          <w:bCs/>
        </w:rPr>
        <w:t>á</w:t>
      </w:r>
      <w:r w:rsidR="00340248" w:rsidRPr="008A637B">
        <w:rPr>
          <w:rStyle w:val="Siln"/>
          <w:b w:val="0"/>
          <w:bCs/>
        </w:rPr>
        <w:t xml:space="preserve"> uheln</w:t>
      </w:r>
      <w:r w:rsidR="0080082F">
        <w:rPr>
          <w:rStyle w:val="Siln"/>
          <w:b w:val="0"/>
          <w:bCs/>
        </w:rPr>
        <w:t>á</w:t>
      </w:r>
      <w:r w:rsidR="00340248" w:rsidRPr="008A637B">
        <w:rPr>
          <w:rStyle w:val="Siln"/>
          <w:b w:val="0"/>
          <w:bCs/>
        </w:rPr>
        <w:t>, a.s.</w:t>
      </w:r>
      <w:r w:rsidR="00FA4F32">
        <w:rPr>
          <w:rStyle w:val="Siln"/>
          <w:b w:val="0"/>
          <w:bCs/>
        </w:rPr>
        <w:t xml:space="preserve"> Pokud započítáme i dotaci na projekt výtvarné soutěže, pak se celková částka zvýší na 320 tis. Kč v letošním roce. </w:t>
      </w:r>
    </w:p>
    <w:p w14:paraId="588554CC" w14:textId="0D17E067" w:rsidR="009907F9" w:rsidRDefault="009907F9" w:rsidP="005D137E">
      <w:pPr>
        <w:spacing w:after="60" w:line="240" w:lineRule="auto"/>
        <w:jc w:val="both"/>
        <w:rPr>
          <w:rStyle w:val="Siln"/>
          <w:b w:val="0"/>
          <w:bCs/>
        </w:rPr>
      </w:pPr>
      <w:r>
        <w:rPr>
          <w:rStyle w:val="Siln"/>
          <w:b w:val="0"/>
          <w:bCs/>
        </w:rPr>
        <w:t xml:space="preserve">Kancelář Svazku </w:t>
      </w:r>
      <w:r w:rsidR="0080082F">
        <w:rPr>
          <w:rStyle w:val="Siln"/>
          <w:b w:val="0"/>
          <w:bCs/>
        </w:rPr>
        <w:t xml:space="preserve">předkládá Radě v souladu s vnitřní směrnicí návrh limitovaného příslibu na rok 2023 – viz </w:t>
      </w:r>
      <w:r w:rsidR="0080082F" w:rsidRPr="0080082F">
        <w:rPr>
          <w:rStyle w:val="Siln"/>
          <w:i/>
          <w:iCs/>
        </w:rPr>
        <w:t xml:space="preserve">příloha č. </w:t>
      </w:r>
      <w:r w:rsidR="00245DC0">
        <w:rPr>
          <w:rStyle w:val="Siln"/>
          <w:i/>
          <w:iCs/>
        </w:rPr>
        <w:t>5</w:t>
      </w:r>
      <w:r w:rsidR="0080082F">
        <w:rPr>
          <w:rStyle w:val="Siln"/>
          <w:b w:val="0"/>
          <w:bCs/>
        </w:rPr>
        <w:t xml:space="preserve"> tohoto zápisu.</w:t>
      </w:r>
    </w:p>
    <w:p w14:paraId="7065ED7C" w14:textId="4188C43F" w:rsidR="005D137E" w:rsidRPr="00FA4F32" w:rsidRDefault="005D137E" w:rsidP="00FA4F32">
      <w:pPr>
        <w:pStyle w:val="Usnesen"/>
      </w:pPr>
      <w:r>
        <w:t xml:space="preserve">Usnesení č. </w:t>
      </w:r>
      <w:r w:rsidR="00257464">
        <w:t>6</w:t>
      </w:r>
      <w:r>
        <w:t>/</w:t>
      </w:r>
      <w:r w:rsidR="00B130B6">
        <w:t>3</w:t>
      </w:r>
      <w:r>
        <w:t>/2023:</w:t>
      </w:r>
      <w:r w:rsidR="00FA4F32">
        <w:t xml:space="preserve"> </w:t>
      </w:r>
      <w:r w:rsidRPr="00940CFB">
        <w:t xml:space="preserve">Rada </w:t>
      </w:r>
      <w:r w:rsidR="008A637B">
        <w:t xml:space="preserve">schvaluje </w:t>
      </w:r>
    </w:p>
    <w:p w14:paraId="7825D338" w14:textId="54A1BAB2" w:rsidR="00B4197A" w:rsidRDefault="008A637B" w:rsidP="005D137E">
      <w:pPr>
        <w:shd w:val="clear" w:color="auto" w:fill="D9D9D9" w:themeFill="background1" w:themeFillShade="D9"/>
        <w:spacing w:after="120" w:line="240" w:lineRule="auto"/>
        <w:jc w:val="both"/>
        <w:rPr>
          <w:rFonts w:cstheme="minorHAnsi"/>
          <w:b/>
        </w:rPr>
      </w:pPr>
      <w:r>
        <w:rPr>
          <w:rFonts w:cstheme="minorHAnsi"/>
          <w:b/>
        </w:rPr>
        <w:t xml:space="preserve">Limitovaný příslib na rok 2023 dle přílohy č. </w:t>
      </w:r>
      <w:r w:rsidR="0080082F">
        <w:rPr>
          <w:rFonts w:cstheme="minorHAnsi"/>
          <w:b/>
        </w:rPr>
        <w:t>6</w:t>
      </w:r>
      <w:r>
        <w:rPr>
          <w:rFonts w:cstheme="minorHAnsi"/>
          <w:b/>
        </w:rPr>
        <w:t xml:space="preserve"> tohoto zápisu</w:t>
      </w:r>
    </w:p>
    <w:p w14:paraId="291FE9C6" w14:textId="6F3709DB" w:rsidR="005D137E" w:rsidRPr="005D137E" w:rsidRDefault="005D137E" w:rsidP="005D137E">
      <w:pPr>
        <w:spacing w:after="240" w:line="240" w:lineRule="auto"/>
        <w:jc w:val="both"/>
        <w:rPr>
          <w:rStyle w:val="Siln"/>
        </w:rPr>
      </w:pPr>
      <w:r w:rsidRPr="001C788B">
        <w:rPr>
          <w:rFonts w:cstheme="minorHAnsi"/>
          <w:b/>
        </w:rPr>
        <w:lastRenderedPageBreak/>
        <w:t xml:space="preserve">Pro: </w:t>
      </w:r>
      <w:r w:rsidRPr="001C788B">
        <w:rPr>
          <w:rFonts w:cstheme="minorHAnsi"/>
          <w:b/>
        </w:rPr>
        <w:tab/>
      </w:r>
      <w:r w:rsidR="00257464">
        <w:rPr>
          <w:rFonts w:cstheme="minorHAnsi"/>
          <w:b/>
        </w:rPr>
        <w:t>5</w:t>
      </w:r>
      <w:r>
        <w:rPr>
          <w:rFonts w:cstheme="minorHAnsi"/>
          <w:b/>
        </w:rPr>
        <w:tab/>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6B17F598" w14:textId="2A62DF8C" w:rsidR="007B7965" w:rsidRDefault="000E1D32" w:rsidP="00F76B35">
      <w:pPr>
        <w:pStyle w:val="Odstavecseseznamem"/>
        <w:numPr>
          <w:ilvl w:val="0"/>
          <w:numId w:val="2"/>
        </w:numPr>
        <w:spacing w:after="60" w:line="240" w:lineRule="auto"/>
        <w:ind w:left="357" w:hanging="357"/>
        <w:contextualSpacing w:val="0"/>
        <w:rPr>
          <w:rStyle w:val="Siln"/>
        </w:rPr>
      </w:pPr>
      <w:r>
        <w:rPr>
          <w:rStyle w:val="Siln"/>
        </w:rPr>
        <w:t xml:space="preserve">Program </w:t>
      </w:r>
      <w:r w:rsidR="00B130B6">
        <w:rPr>
          <w:rStyle w:val="Siln"/>
        </w:rPr>
        <w:t>VH</w:t>
      </w:r>
    </w:p>
    <w:p w14:paraId="769D1139" w14:textId="78CCFBEE" w:rsidR="007B7965" w:rsidRDefault="000D2BD5" w:rsidP="000D2BD5">
      <w:pPr>
        <w:spacing w:after="120" w:line="240" w:lineRule="auto"/>
        <w:jc w:val="both"/>
        <w:rPr>
          <w:rStyle w:val="Siln"/>
          <w:b w:val="0"/>
          <w:bCs/>
        </w:rPr>
      </w:pPr>
      <w:r>
        <w:rPr>
          <w:rStyle w:val="Siln"/>
          <w:b w:val="0"/>
          <w:bCs/>
        </w:rPr>
        <w:t xml:space="preserve">Na </w:t>
      </w:r>
      <w:r w:rsidR="00EB259E">
        <w:rPr>
          <w:rStyle w:val="Siln"/>
          <w:b w:val="0"/>
          <w:bCs/>
        </w:rPr>
        <w:t>13</w:t>
      </w:r>
      <w:r w:rsidR="00570BC3">
        <w:rPr>
          <w:rStyle w:val="Siln"/>
          <w:b w:val="0"/>
          <w:bCs/>
        </w:rPr>
        <w:t>.</w:t>
      </w:r>
      <w:r w:rsidR="00EB259E">
        <w:rPr>
          <w:rStyle w:val="Siln"/>
          <w:b w:val="0"/>
          <w:bCs/>
        </w:rPr>
        <w:t>6</w:t>
      </w:r>
      <w:r w:rsidR="00570BC3">
        <w:rPr>
          <w:rStyle w:val="Siln"/>
          <w:b w:val="0"/>
          <w:bCs/>
        </w:rPr>
        <w:t>.</w:t>
      </w:r>
      <w:r w:rsidR="00576DD8">
        <w:rPr>
          <w:rStyle w:val="Siln"/>
          <w:b w:val="0"/>
          <w:bCs/>
        </w:rPr>
        <w:t xml:space="preserve">2023 je připraveno </w:t>
      </w:r>
      <w:r w:rsidR="00EB259E">
        <w:rPr>
          <w:rStyle w:val="Siln"/>
          <w:b w:val="0"/>
          <w:bCs/>
        </w:rPr>
        <w:t>jednání valné hromady Svazku v Boleboři.</w:t>
      </w:r>
      <w:r w:rsidR="00576DD8">
        <w:rPr>
          <w:rStyle w:val="Siln"/>
          <w:b w:val="0"/>
          <w:bCs/>
        </w:rPr>
        <w:t xml:space="preserve"> </w:t>
      </w:r>
      <w:r w:rsidR="00EB259E">
        <w:rPr>
          <w:rStyle w:val="Siln"/>
          <w:b w:val="0"/>
          <w:bCs/>
        </w:rPr>
        <w:t>K</w:t>
      </w:r>
      <w:r w:rsidR="00576DD8">
        <w:rPr>
          <w:rStyle w:val="Siln"/>
          <w:b w:val="0"/>
          <w:bCs/>
        </w:rPr>
        <w:t xml:space="preserve">ancelář Svazku připravila program </w:t>
      </w:r>
      <w:r>
        <w:rPr>
          <w:rStyle w:val="Siln"/>
          <w:b w:val="0"/>
          <w:bCs/>
        </w:rPr>
        <w:t>setkání</w:t>
      </w:r>
      <w:r w:rsidR="000609E0">
        <w:rPr>
          <w:rStyle w:val="Siln"/>
          <w:b w:val="0"/>
          <w:bCs/>
        </w:rPr>
        <w:t xml:space="preserve">. </w:t>
      </w:r>
      <w:r>
        <w:rPr>
          <w:rStyle w:val="Siln"/>
          <w:b w:val="0"/>
          <w:bCs/>
        </w:rPr>
        <w:t xml:space="preserve">Program je předložen Radě </w:t>
      </w:r>
      <w:r w:rsidR="000609E0">
        <w:rPr>
          <w:rStyle w:val="Siln"/>
          <w:b w:val="0"/>
          <w:bCs/>
        </w:rPr>
        <w:t>k</w:t>
      </w:r>
      <w:r w:rsidR="00257464">
        <w:rPr>
          <w:rStyle w:val="Siln"/>
          <w:b w:val="0"/>
          <w:bCs/>
        </w:rPr>
        <w:t> </w:t>
      </w:r>
      <w:r w:rsidR="000609E0">
        <w:rPr>
          <w:rStyle w:val="Siln"/>
          <w:b w:val="0"/>
          <w:bCs/>
        </w:rPr>
        <w:t>projednání</w:t>
      </w:r>
      <w:r w:rsidR="00257464">
        <w:rPr>
          <w:rStyle w:val="Siln"/>
          <w:b w:val="0"/>
          <w:bCs/>
        </w:rPr>
        <w:t>. Jako host bude oslovena k účasti na valné hromadě paní Jana Červinková z Ústeckého kraje.</w:t>
      </w:r>
    </w:p>
    <w:p w14:paraId="3A438A26" w14:textId="3CA5A8C8" w:rsidR="000D2BD5" w:rsidRPr="00257464" w:rsidRDefault="009409A3" w:rsidP="000D2BD5">
      <w:pPr>
        <w:pStyle w:val="Odstavecseseznamem"/>
        <w:numPr>
          <w:ilvl w:val="0"/>
          <w:numId w:val="37"/>
        </w:numPr>
        <w:spacing w:line="240" w:lineRule="auto"/>
        <w:jc w:val="both"/>
        <w:rPr>
          <w:rStyle w:val="Siln"/>
          <w:b w:val="0"/>
          <w:bCs/>
        </w:rPr>
      </w:pPr>
      <w:r w:rsidRPr="00C94313">
        <w:rPr>
          <w:rStyle w:val="Siln"/>
          <w:b w:val="0"/>
          <w:bCs/>
        </w:rPr>
        <w:t xml:space="preserve">Prezence, zahájení, </w:t>
      </w:r>
      <w:r w:rsidRPr="00257464">
        <w:rPr>
          <w:rStyle w:val="Siln"/>
          <w:b w:val="0"/>
          <w:bCs/>
        </w:rPr>
        <w:t>přivítání hostů</w:t>
      </w:r>
    </w:p>
    <w:p w14:paraId="40EC7660" w14:textId="02782CAB" w:rsidR="000D2BD5" w:rsidRPr="00C94313" w:rsidRDefault="009409A3" w:rsidP="000D2BD5">
      <w:pPr>
        <w:pStyle w:val="Odstavecseseznamem"/>
        <w:numPr>
          <w:ilvl w:val="0"/>
          <w:numId w:val="37"/>
        </w:numPr>
        <w:spacing w:line="240" w:lineRule="auto"/>
        <w:jc w:val="both"/>
        <w:rPr>
          <w:rStyle w:val="Siln"/>
          <w:b w:val="0"/>
          <w:bCs/>
        </w:rPr>
      </w:pPr>
      <w:r w:rsidRPr="00C94313">
        <w:rPr>
          <w:rStyle w:val="Siln"/>
          <w:b w:val="0"/>
          <w:bCs/>
        </w:rPr>
        <w:t>Volba orgánů VH</w:t>
      </w:r>
    </w:p>
    <w:p w14:paraId="491BCC5F" w14:textId="317B773E" w:rsidR="000D2BD5" w:rsidRDefault="009409A3" w:rsidP="000D2BD5">
      <w:pPr>
        <w:pStyle w:val="Odstavecseseznamem"/>
        <w:numPr>
          <w:ilvl w:val="0"/>
          <w:numId w:val="37"/>
        </w:numPr>
        <w:spacing w:line="240" w:lineRule="auto"/>
        <w:jc w:val="both"/>
        <w:rPr>
          <w:rStyle w:val="Siln"/>
          <w:b w:val="0"/>
          <w:bCs/>
        </w:rPr>
      </w:pPr>
      <w:r w:rsidRPr="00C94313">
        <w:rPr>
          <w:rStyle w:val="Siln"/>
          <w:b w:val="0"/>
          <w:bCs/>
        </w:rPr>
        <w:t>Schválení programu jednání</w:t>
      </w:r>
    </w:p>
    <w:p w14:paraId="2B283430" w14:textId="535BAB33" w:rsidR="00C94313" w:rsidRPr="00257464" w:rsidRDefault="00C94313" w:rsidP="000D2BD5">
      <w:pPr>
        <w:pStyle w:val="Odstavecseseznamem"/>
        <w:numPr>
          <w:ilvl w:val="0"/>
          <w:numId w:val="37"/>
        </w:numPr>
        <w:spacing w:line="240" w:lineRule="auto"/>
        <w:jc w:val="both"/>
        <w:rPr>
          <w:rStyle w:val="Siln"/>
          <w:b w:val="0"/>
          <w:bCs/>
        </w:rPr>
      </w:pPr>
      <w:r w:rsidRPr="00257464">
        <w:rPr>
          <w:rStyle w:val="Siln"/>
          <w:b w:val="0"/>
          <w:bCs/>
        </w:rPr>
        <w:t>Vystoupení hostů</w:t>
      </w:r>
    </w:p>
    <w:p w14:paraId="5FF06573" w14:textId="3118F649" w:rsidR="000D2BD5" w:rsidRPr="00C94313" w:rsidRDefault="009409A3" w:rsidP="000D2BD5">
      <w:pPr>
        <w:pStyle w:val="Odstavecseseznamem"/>
        <w:numPr>
          <w:ilvl w:val="0"/>
          <w:numId w:val="37"/>
        </w:numPr>
        <w:spacing w:line="240" w:lineRule="auto"/>
        <w:jc w:val="both"/>
        <w:rPr>
          <w:rStyle w:val="Siln"/>
          <w:b w:val="0"/>
          <w:bCs/>
        </w:rPr>
      </w:pPr>
      <w:r w:rsidRPr="00C94313">
        <w:rPr>
          <w:rStyle w:val="Siln"/>
          <w:b w:val="0"/>
          <w:bCs/>
        </w:rPr>
        <w:t>Informace o projektech a aktivitách</w:t>
      </w:r>
    </w:p>
    <w:p w14:paraId="7E0F0D4F" w14:textId="1663267C" w:rsidR="009409A3" w:rsidRPr="00C94313" w:rsidRDefault="009409A3" w:rsidP="009409A3">
      <w:pPr>
        <w:pStyle w:val="Odstavecseseznamem"/>
        <w:numPr>
          <w:ilvl w:val="1"/>
          <w:numId w:val="37"/>
        </w:numPr>
        <w:spacing w:line="240" w:lineRule="auto"/>
        <w:jc w:val="both"/>
        <w:rPr>
          <w:rStyle w:val="Siln"/>
          <w:b w:val="0"/>
          <w:bCs/>
        </w:rPr>
      </w:pPr>
      <w:r w:rsidRPr="00C94313">
        <w:rPr>
          <w:rStyle w:val="Siln"/>
          <w:b w:val="0"/>
          <w:bCs/>
        </w:rPr>
        <w:t>K6, N2</w:t>
      </w:r>
    </w:p>
    <w:p w14:paraId="3EA9DB19" w14:textId="643B2CC5" w:rsidR="009409A3" w:rsidRPr="00C94313" w:rsidRDefault="009409A3" w:rsidP="009409A3">
      <w:pPr>
        <w:pStyle w:val="Odstavecseseznamem"/>
        <w:numPr>
          <w:ilvl w:val="1"/>
          <w:numId w:val="37"/>
        </w:numPr>
        <w:spacing w:line="240" w:lineRule="auto"/>
        <w:jc w:val="both"/>
        <w:rPr>
          <w:rStyle w:val="Siln"/>
          <w:b w:val="0"/>
          <w:bCs/>
        </w:rPr>
      </w:pPr>
      <w:r w:rsidRPr="00C94313">
        <w:rPr>
          <w:rStyle w:val="Siln"/>
          <w:b w:val="0"/>
          <w:bCs/>
        </w:rPr>
        <w:t>K7</w:t>
      </w:r>
    </w:p>
    <w:p w14:paraId="2EAA10E8" w14:textId="1BACC694" w:rsidR="000D2BD5" w:rsidRPr="00C94313" w:rsidRDefault="009409A3" w:rsidP="000D2BD5">
      <w:pPr>
        <w:pStyle w:val="Odstavecseseznamem"/>
        <w:numPr>
          <w:ilvl w:val="0"/>
          <w:numId w:val="37"/>
        </w:numPr>
        <w:spacing w:line="240" w:lineRule="auto"/>
        <w:jc w:val="both"/>
        <w:rPr>
          <w:rStyle w:val="Siln"/>
          <w:b w:val="0"/>
          <w:bCs/>
        </w:rPr>
      </w:pPr>
      <w:r w:rsidRPr="00C94313">
        <w:rPr>
          <w:rStyle w:val="Siln"/>
          <w:b w:val="0"/>
          <w:bCs/>
        </w:rPr>
        <w:t>Různé</w:t>
      </w:r>
    </w:p>
    <w:p w14:paraId="286A5EC6" w14:textId="6E976ABD" w:rsidR="009409A3" w:rsidRPr="00C94313" w:rsidRDefault="009409A3" w:rsidP="000D2BD5">
      <w:pPr>
        <w:pStyle w:val="Odstavecseseznamem"/>
        <w:numPr>
          <w:ilvl w:val="0"/>
          <w:numId w:val="37"/>
        </w:numPr>
        <w:spacing w:line="240" w:lineRule="auto"/>
        <w:jc w:val="both"/>
        <w:rPr>
          <w:rStyle w:val="Siln"/>
          <w:b w:val="0"/>
          <w:bCs/>
        </w:rPr>
      </w:pPr>
      <w:r w:rsidRPr="00C94313">
        <w:rPr>
          <w:rStyle w:val="Siln"/>
          <w:b w:val="0"/>
          <w:bCs/>
        </w:rPr>
        <w:t>Závěr</w:t>
      </w:r>
    </w:p>
    <w:p w14:paraId="6CB6128B" w14:textId="69482344" w:rsidR="00FA4F32" w:rsidRDefault="00E2061B" w:rsidP="00FA4F32">
      <w:pPr>
        <w:pStyle w:val="Usnesen"/>
      </w:pPr>
      <w:r>
        <w:t xml:space="preserve">Usnesení č. </w:t>
      </w:r>
      <w:r w:rsidR="00257464">
        <w:t>7</w:t>
      </w:r>
      <w:r>
        <w:t>/</w:t>
      </w:r>
      <w:r w:rsidR="00257464">
        <w:t>3</w:t>
      </w:r>
      <w:r>
        <w:t>/2023:</w:t>
      </w:r>
      <w:r w:rsidR="00FA4F32">
        <w:t xml:space="preserve"> </w:t>
      </w:r>
      <w:r w:rsidRPr="00940CFB">
        <w:t xml:space="preserve">Rada </w:t>
      </w:r>
      <w:r>
        <w:t xml:space="preserve">schvaluje </w:t>
      </w:r>
    </w:p>
    <w:p w14:paraId="4921D548" w14:textId="78519460" w:rsidR="00E2061B" w:rsidRPr="00FA4F32" w:rsidRDefault="000D2BD5" w:rsidP="00FA4F32">
      <w:pPr>
        <w:pStyle w:val="Usnesen"/>
      </w:pPr>
      <w:r>
        <w:t xml:space="preserve">program </w:t>
      </w:r>
      <w:r w:rsidR="009E7ED2">
        <w:t xml:space="preserve">valné hromady Svazku v Boleboři dne </w:t>
      </w:r>
      <w:r w:rsidR="00EB259E">
        <w:t>13.6.2023</w:t>
      </w:r>
    </w:p>
    <w:p w14:paraId="64CB311B" w14:textId="6BFC0289" w:rsidR="00245DC0" w:rsidRPr="00942202" w:rsidRDefault="00E2061B" w:rsidP="00942202">
      <w:pPr>
        <w:spacing w:after="240" w:line="240" w:lineRule="auto"/>
        <w:jc w:val="both"/>
        <w:rPr>
          <w:rStyle w:val="Siln"/>
        </w:rPr>
      </w:pPr>
      <w:r w:rsidRPr="001C788B">
        <w:rPr>
          <w:rFonts w:cstheme="minorHAnsi"/>
          <w:b/>
        </w:rPr>
        <w:t xml:space="preserve">Pro: </w:t>
      </w:r>
      <w:r w:rsidRPr="001C788B">
        <w:rPr>
          <w:rFonts w:cstheme="minorHAnsi"/>
          <w:b/>
        </w:rPr>
        <w:tab/>
      </w:r>
      <w:r w:rsidR="00257464">
        <w:rPr>
          <w:rFonts w:cstheme="minorHAnsi"/>
          <w:b/>
        </w:rPr>
        <w:t>5</w:t>
      </w:r>
      <w:r>
        <w:rPr>
          <w:rFonts w:cstheme="minorHAnsi"/>
          <w:b/>
        </w:rPr>
        <w:tab/>
      </w:r>
      <w:r>
        <w:rPr>
          <w:rFonts w:cstheme="minorHAnsi"/>
          <w:b/>
        </w:rPr>
        <w:tab/>
        <w:t>Proti:</w:t>
      </w:r>
      <w:r>
        <w:rPr>
          <w:rFonts w:cstheme="minorHAnsi"/>
          <w:b/>
        </w:rPr>
        <w:tab/>
        <w:t>0</w:t>
      </w:r>
      <w:r>
        <w:rPr>
          <w:rFonts w:cstheme="minorHAnsi"/>
          <w:b/>
        </w:rPr>
        <w:tab/>
      </w:r>
      <w:r>
        <w:rPr>
          <w:rFonts w:cstheme="minorHAnsi"/>
          <w:b/>
        </w:rPr>
        <w:tab/>
        <w:t>Zdržel se:</w:t>
      </w:r>
      <w:r>
        <w:rPr>
          <w:rFonts w:cstheme="minorHAnsi"/>
          <w:b/>
        </w:rPr>
        <w:tab/>
        <w:t>0</w:t>
      </w:r>
    </w:p>
    <w:p w14:paraId="1E1C8D6D" w14:textId="68B2E3C6" w:rsidR="0019452A" w:rsidRDefault="000B2A5D" w:rsidP="0019452A">
      <w:pPr>
        <w:pStyle w:val="Odstavecseseznamem"/>
        <w:numPr>
          <w:ilvl w:val="0"/>
          <w:numId w:val="2"/>
        </w:numPr>
        <w:spacing w:after="120" w:line="240" w:lineRule="auto"/>
        <w:ind w:left="357" w:hanging="357"/>
        <w:contextualSpacing w:val="0"/>
        <w:rPr>
          <w:rStyle w:val="Siln"/>
        </w:rPr>
      </w:pPr>
      <w:r w:rsidRPr="00BB6636">
        <w:rPr>
          <w:rStyle w:val="Siln"/>
        </w:rPr>
        <w:t>Různé</w:t>
      </w:r>
    </w:p>
    <w:p w14:paraId="3044897B" w14:textId="03470B7B" w:rsidR="00FA4F32" w:rsidRDefault="00245DC0" w:rsidP="00FA4F32">
      <w:pPr>
        <w:pStyle w:val="Odstavecseseznamem"/>
        <w:numPr>
          <w:ilvl w:val="1"/>
          <w:numId w:val="2"/>
        </w:numPr>
        <w:spacing w:after="120" w:line="240" w:lineRule="auto"/>
        <w:contextualSpacing w:val="0"/>
        <w:rPr>
          <w:rStyle w:val="Siln"/>
        </w:rPr>
      </w:pPr>
      <w:r>
        <w:rPr>
          <w:rStyle w:val="Siln"/>
        </w:rPr>
        <w:t>Cena hejtmana za společenskou odpovědnost 2022</w:t>
      </w:r>
    </w:p>
    <w:p w14:paraId="499F190B" w14:textId="17CF560C" w:rsidR="00245DC0" w:rsidRPr="00245DC0" w:rsidRDefault="00245DC0" w:rsidP="00387C27">
      <w:pPr>
        <w:spacing w:after="120" w:line="240" w:lineRule="auto"/>
        <w:jc w:val="both"/>
        <w:rPr>
          <w:rStyle w:val="Siln"/>
          <w:b w:val="0"/>
          <w:bCs/>
        </w:rPr>
      </w:pPr>
      <w:r w:rsidRPr="00245DC0">
        <w:rPr>
          <w:rStyle w:val="Siln"/>
          <w:b w:val="0"/>
          <w:bCs/>
        </w:rPr>
        <w:t xml:space="preserve">Ústecký kraj a </w:t>
      </w:r>
      <w:r>
        <w:rPr>
          <w:rStyle w:val="Siln"/>
          <w:b w:val="0"/>
          <w:bCs/>
        </w:rPr>
        <w:t>Hospodářská a sociální rada Ústeckého kraje s Radou kvality ČR vyhlásil 7. ročník soutěže Ceny za společenskou odpovědnost. Cílem soutěže je ocenit organizace kraje, které jsou aktivní na poli společenské odpovědnosti. Do soutěže se mohou přihlásit všechny podnikatelské subjekty, organizace veřejného sektoru a obce, které působí na území kraje. Radě byl předložen podklad k promyšlení případného návrhu</w:t>
      </w:r>
      <w:r w:rsidR="00261783">
        <w:rPr>
          <w:rStyle w:val="Siln"/>
          <w:b w:val="0"/>
          <w:bCs/>
        </w:rPr>
        <w:t xml:space="preserve"> n</w:t>
      </w:r>
      <w:r>
        <w:rPr>
          <w:rStyle w:val="Siln"/>
          <w:b w:val="0"/>
          <w:bCs/>
        </w:rPr>
        <w:t>a</w:t>
      </w:r>
      <w:r w:rsidR="00261783">
        <w:rPr>
          <w:rStyle w:val="Siln"/>
          <w:b w:val="0"/>
          <w:bCs/>
        </w:rPr>
        <w:t xml:space="preserve"> uchazeče o ocenění.</w:t>
      </w:r>
      <w:r>
        <w:rPr>
          <w:rStyle w:val="Siln"/>
          <w:b w:val="0"/>
          <w:bCs/>
        </w:rPr>
        <w:t xml:space="preserve"> </w:t>
      </w:r>
    </w:p>
    <w:p w14:paraId="5A9AFDDD" w14:textId="2E94A635" w:rsidR="007E0B8A" w:rsidRPr="00245DC0" w:rsidRDefault="00092466" w:rsidP="00245DC0">
      <w:pPr>
        <w:pStyle w:val="Odstavecseseznamem"/>
        <w:numPr>
          <w:ilvl w:val="0"/>
          <w:numId w:val="41"/>
        </w:numPr>
        <w:spacing w:after="0" w:line="240" w:lineRule="auto"/>
        <w:jc w:val="both"/>
        <w:rPr>
          <w:rFonts w:eastAsia="Times New Roman"/>
        </w:rPr>
      </w:pPr>
      <w:r w:rsidRPr="00245DC0">
        <w:rPr>
          <w:rFonts w:eastAsia="Times New Roman"/>
        </w:rPr>
        <w:t xml:space="preserve">příští schůze rady – termín do </w:t>
      </w:r>
      <w:r w:rsidR="002D7481" w:rsidRPr="00245DC0">
        <w:rPr>
          <w:rFonts w:eastAsia="Times New Roman"/>
        </w:rPr>
        <w:t>2</w:t>
      </w:r>
      <w:r w:rsidR="000609E0" w:rsidRPr="00245DC0">
        <w:rPr>
          <w:rFonts w:eastAsia="Times New Roman"/>
        </w:rPr>
        <w:t>3</w:t>
      </w:r>
      <w:r w:rsidRPr="00245DC0">
        <w:rPr>
          <w:rFonts w:eastAsia="Times New Roman"/>
        </w:rPr>
        <w:t>.</w:t>
      </w:r>
      <w:r w:rsidR="004458ED" w:rsidRPr="00245DC0">
        <w:rPr>
          <w:rFonts w:eastAsia="Times New Roman"/>
        </w:rPr>
        <w:t xml:space="preserve"> </w:t>
      </w:r>
      <w:r w:rsidR="000609E0" w:rsidRPr="00245DC0">
        <w:rPr>
          <w:rFonts w:eastAsia="Times New Roman"/>
        </w:rPr>
        <w:t>7</w:t>
      </w:r>
      <w:r w:rsidRPr="00245DC0">
        <w:rPr>
          <w:rFonts w:eastAsia="Times New Roman"/>
        </w:rPr>
        <w:t>.</w:t>
      </w:r>
      <w:r w:rsidR="004458ED" w:rsidRPr="00245DC0">
        <w:rPr>
          <w:rFonts w:eastAsia="Times New Roman"/>
        </w:rPr>
        <w:t xml:space="preserve"> </w:t>
      </w:r>
      <w:r w:rsidRPr="00245DC0">
        <w:rPr>
          <w:rFonts w:eastAsia="Times New Roman"/>
        </w:rPr>
        <w:t>202</w:t>
      </w:r>
      <w:r w:rsidR="004458ED" w:rsidRPr="00245DC0">
        <w:rPr>
          <w:rFonts w:eastAsia="Times New Roman"/>
        </w:rPr>
        <w:t>3</w:t>
      </w:r>
      <w:r w:rsidR="00967B96" w:rsidRPr="00245DC0">
        <w:rPr>
          <w:rFonts w:eastAsia="Times New Roman"/>
        </w:rPr>
        <w:t xml:space="preserve"> v kanceláři Svazku</w:t>
      </w:r>
    </w:p>
    <w:p w14:paraId="218CD49C" w14:textId="77777777" w:rsidR="007E0B8A" w:rsidRDefault="007E0B8A" w:rsidP="009C359C">
      <w:pPr>
        <w:spacing w:after="0" w:line="240" w:lineRule="auto"/>
        <w:jc w:val="both"/>
        <w:rPr>
          <w:rFonts w:eastAsia="Times New Roman"/>
        </w:rPr>
      </w:pPr>
    </w:p>
    <w:p w14:paraId="7678EBDD" w14:textId="2FC82DF3" w:rsidR="008A214E" w:rsidRDefault="00651ECF" w:rsidP="009C359C">
      <w:pPr>
        <w:spacing w:after="0" w:line="240" w:lineRule="auto"/>
        <w:jc w:val="both"/>
        <w:rPr>
          <w:rFonts w:eastAsia="Times New Roman"/>
        </w:rPr>
      </w:pPr>
      <w:r>
        <w:rPr>
          <w:rFonts w:eastAsia="Times New Roman"/>
        </w:rPr>
        <w:t>D</w:t>
      </w:r>
      <w:r w:rsidR="00AD6D3D">
        <w:rPr>
          <w:rFonts w:eastAsia="Times New Roman"/>
        </w:rPr>
        <w:t>ne:</w:t>
      </w:r>
      <w:r w:rsidR="001E3986">
        <w:rPr>
          <w:rFonts w:eastAsia="Times New Roman"/>
        </w:rPr>
        <w:t xml:space="preserve"> </w:t>
      </w:r>
      <w:r w:rsidR="00FE2A77">
        <w:rPr>
          <w:rFonts w:eastAsia="Times New Roman"/>
        </w:rPr>
        <w:t>30.5.2023</w:t>
      </w:r>
    </w:p>
    <w:p w14:paraId="1C0DE9A5" w14:textId="567191C2" w:rsidR="00B07A70" w:rsidRPr="00A70BF6" w:rsidRDefault="009C359C" w:rsidP="009C359C">
      <w:pPr>
        <w:spacing w:after="0" w:line="240" w:lineRule="auto"/>
        <w:rPr>
          <w:b/>
          <w:bCs/>
        </w:rPr>
      </w:pPr>
      <w:r>
        <w:rPr>
          <w:b/>
        </w:rPr>
        <w:t>M</w:t>
      </w:r>
      <w:r w:rsidR="008C0E95">
        <w:rPr>
          <w:b/>
        </w:rPr>
        <w:t>gr. Milan Märc</w:t>
      </w:r>
      <w:r w:rsidR="001D31D1">
        <w:rPr>
          <w:b/>
        </w:rPr>
        <w:tab/>
      </w:r>
      <w:r w:rsidR="001D31D1">
        <w:rPr>
          <w:b/>
        </w:rPr>
        <w:tab/>
      </w:r>
      <w:r w:rsidR="004727E0">
        <w:rPr>
          <w:b/>
        </w:rPr>
        <w:tab/>
      </w:r>
      <w:r w:rsidR="004727E0">
        <w:rPr>
          <w:b/>
        </w:rPr>
        <w:tab/>
      </w:r>
      <w:r w:rsidR="00610863" w:rsidRPr="00F747FF">
        <w:t>Ověřil:</w:t>
      </w:r>
      <w:r w:rsidR="00A70BF6">
        <w:t xml:space="preserve"> </w:t>
      </w:r>
      <w:r w:rsidR="00C17F0C">
        <w:rPr>
          <w:b/>
          <w:bCs/>
        </w:rPr>
        <w:t>Luděk Pěnkava</w:t>
      </w:r>
    </w:p>
    <w:p w14:paraId="45A5B592" w14:textId="77777777" w:rsidR="006E0703" w:rsidRDefault="006E0703" w:rsidP="009C359C">
      <w:pPr>
        <w:spacing w:after="0" w:line="240" w:lineRule="auto"/>
      </w:pPr>
    </w:p>
    <w:p w14:paraId="0A4A79E1" w14:textId="51B5A893" w:rsidR="00F76B35" w:rsidRDefault="00F76B35" w:rsidP="009C359C">
      <w:pPr>
        <w:spacing w:after="0" w:line="240" w:lineRule="auto"/>
      </w:pPr>
    </w:p>
    <w:p w14:paraId="4110E7BE" w14:textId="77777777" w:rsidR="002F3AAE" w:rsidRDefault="002F3AAE" w:rsidP="009C359C">
      <w:pPr>
        <w:spacing w:after="0" w:line="240" w:lineRule="auto"/>
      </w:pPr>
    </w:p>
    <w:p w14:paraId="160F05E3" w14:textId="171E89D8" w:rsidR="00AE23A4" w:rsidRPr="00B07A70" w:rsidRDefault="006248F6" w:rsidP="009C359C">
      <w:pPr>
        <w:spacing w:after="0" w:line="240" w:lineRule="auto"/>
      </w:pPr>
      <w:r w:rsidRPr="001607B7">
        <w:t>…………………………….</w:t>
      </w:r>
      <w:r w:rsidR="00D70E12" w:rsidRPr="001607B7">
        <w:tab/>
      </w:r>
      <w:r w:rsidR="002E23B3" w:rsidRPr="001607B7">
        <w:tab/>
      </w:r>
      <w:r w:rsidR="002E23B3" w:rsidRPr="001607B7">
        <w:tab/>
      </w:r>
      <w:r w:rsidR="002E23B3" w:rsidRPr="001607B7">
        <w:tab/>
      </w:r>
      <w:r w:rsidR="004727E0" w:rsidRPr="001607B7">
        <w:t>……………………………………..</w:t>
      </w:r>
    </w:p>
    <w:p w14:paraId="06782D0F" w14:textId="433DA84F" w:rsidR="00C2116F" w:rsidRPr="006F3D19" w:rsidRDefault="00AD6D3D" w:rsidP="004727E0">
      <w:pPr>
        <w:spacing w:after="0"/>
      </w:pPr>
      <w:r>
        <w:t>p</w:t>
      </w:r>
      <w:r w:rsidR="001D1AD7" w:rsidRPr="00FA488D">
        <w:t xml:space="preserve">ředseda </w:t>
      </w:r>
      <w:r w:rsidR="009100E2">
        <w:t>S</w:t>
      </w:r>
      <w:r w:rsidR="00AE23A4" w:rsidRPr="00FA488D">
        <w:t>vazku</w:t>
      </w:r>
      <w:r w:rsidR="001D1AD7" w:rsidRPr="00FA488D">
        <w:tab/>
      </w:r>
      <w:r w:rsidR="004727E0">
        <w:tab/>
      </w:r>
      <w:r w:rsidR="004727E0">
        <w:tab/>
      </w:r>
      <w:r w:rsidR="004727E0">
        <w:tab/>
      </w:r>
      <w:r>
        <w:t>s</w:t>
      </w:r>
      <w:r w:rsidR="004727E0">
        <w:t>tarosta obce</w:t>
      </w:r>
      <w:r w:rsidR="00610863">
        <w:t xml:space="preserve"> </w:t>
      </w:r>
      <w:r w:rsidR="00C17F0C">
        <w:t>Strupčice</w:t>
      </w:r>
      <w:r w:rsidR="004727E0">
        <w:rPr>
          <w:rFonts w:eastAsia="Times New Roman"/>
          <w:lang w:eastAsia="cs-CZ"/>
        </w:rPr>
        <w:tab/>
      </w:r>
    </w:p>
    <w:p w14:paraId="732B7180" w14:textId="77777777" w:rsidR="008A214E" w:rsidRDefault="008A214E" w:rsidP="004727E0">
      <w:pPr>
        <w:spacing w:after="0"/>
        <w:rPr>
          <w:rFonts w:cstheme="minorHAnsi"/>
          <w:b/>
        </w:rPr>
      </w:pPr>
    </w:p>
    <w:p w14:paraId="0F3C66CD" w14:textId="00B04C9F" w:rsidR="004727E0" w:rsidRPr="001607B7" w:rsidRDefault="004727E0" w:rsidP="004727E0">
      <w:pPr>
        <w:spacing w:after="0"/>
        <w:rPr>
          <w:rFonts w:cstheme="minorHAnsi"/>
          <w:b/>
        </w:rPr>
      </w:pPr>
      <w:r w:rsidRPr="001607B7">
        <w:rPr>
          <w:rFonts w:cstheme="minorHAnsi"/>
          <w:b/>
        </w:rPr>
        <w:t>Přílohy:</w:t>
      </w:r>
    </w:p>
    <w:p w14:paraId="75FAE6E4" w14:textId="49108413" w:rsidR="0056369A" w:rsidRDefault="004727E0" w:rsidP="002A002C">
      <w:pPr>
        <w:pStyle w:val="Odstavecseseznamem"/>
        <w:numPr>
          <w:ilvl w:val="0"/>
          <w:numId w:val="4"/>
        </w:numPr>
        <w:spacing w:after="0"/>
        <w:ind w:left="357" w:hanging="357"/>
        <w:rPr>
          <w:rFonts w:cstheme="minorHAnsi"/>
          <w:b/>
        </w:rPr>
      </w:pPr>
      <w:r w:rsidRPr="0056369A">
        <w:rPr>
          <w:rFonts w:cstheme="minorHAnsi"/>
          <w:b/>
        </w:rPr>
        <w:t>Prezenční listina</w:t>
      </w:r>
    </w:p>
    <w:p w14:paraId="56B40C3B" w14:textId="469DD63D" w:rsidR="00756B24" w:rsidRDefault="000609E0" w:rsidP="002A002C">
      <w:pPr>
        <w:pStyle w:val="Usnesen"/>
        <w:numPr>
          <w:ilvl w:val="0"/>
          <w:numId w:val="4"/>
        </w:numPr>
        <w:shd w:val="clear" w:color="auto" w:fill="auto"/>
        <w:spacing w:line="276" w:lineRule="auto"/>
        <w:ind w:left="357" w:hanging="357"/>
        <w:jc w:val="left"/>
        <w:rPr>
          <w:bCs/>
        </w:rPr>
      </w:pPr>
      <w:r>
        <w:rPr>
          <w:bCs/>
        </w:rPr>
        <w:t xml:space="preserve">Smlouva o výpůjčce </w:t>
      </w:r>
      <w:r w:rsidRPr="004458ED">
        <w:rPr>
          <w:bCs/>
        </w:rPr>
        <w:t>„Chomutovsko</w:t>
      </w:r>
      <w:r>
        <w:rPr>
          <w:bCs/>
        </w:rPr>
        <w:t xml:space="preserve"> – kompostéry</w:t>
      </w:r>
      <w:r w:rsidRPr="004458ED">
        <w:rPr>
          <w:bCs/>
        </w:rPr>
        <w:t xml:space="preserve"> pro občany </w:t>
      </w:r>
      <w:r>
        <w:rPr>
          <w:bCs/>
        </w:rPr>
        <w:t>- 6</w:t>
      </w:r>
      <w:r w:rsidRPr="004458ED">
        <w:rPr>
          <w:bCs/>
        </w:rPr>
        <w:t>“</w:t>
      </w:r>
      <w:r>
        <w:rPr>
          <w:bCs/>
        </w:rPr>
        <w:t xml:space="preserve"> – VZOR</w:t>
      </w:r>
    </w:p>
    <w:p w14:paraId="365AF226" w14:textId="0FC5B2D5" w:rsidR="00061A03" w:rsidRPr="000609E0" w:rsidRDefault="000609E0" w:rsidP="000609E0">
      <w:pPr>
        <w:pStyle w:val="Usnesen"/>
        <w:numPr>
          <w:ilvl w:val="0"/>
          <w:numId w:val="4"/>
        </w:numPr>
        <w:shd w:val="clear" w:color="auto" w:fill="auto"/>
        <w:spacing w:line="276" w:lineRule="auto"/>
        <w:ind w:left="357" w:hanging="357"/>
        <w:jc w:val="left"/>
        <w:rPr>
          <w:bCs/>
        </w:rPr>
      </w:pPr>
      <w:r>
        <w:rPr>
          <w:bCs/>
        </w:rPr>
        <w:t xml:space="preserve">Smlouva o výpůjčce </w:t>
      </w:r>
      <w:r w:rsidRPr="000609E0">
        <w:rPr>
          <w:bCs/>
        </w:rPr>
        <w:t xml:space="preserve">„Chomutovsko </w:t>
      </w:r>
      <w:r w:rsidR="00061A03" w:rsidRPr="000609E0">
        <w:rPr>
          <w:bCs/>
        </w:rPr>
        <w:t>předchází vzniku jednorázového nádobí – 2“</w:t>
      </w:r>
      <w:r>
        <w:rPr>
          <w:bCs/>
        </w:rPr>
        <w:t xml:space="preserve"> - VZOR</w:t>
      </w:r>
    </w:p>
    <w:p w14:paraId="20E0ECCB" w14:textId="77777777" w:rsidR="0080082F" w:rsidRDefault="0080082F" w:rsidP="0080082F">
      <w:pPr>
        <w:pStyle w:val="Usnesen"/>
        <w:numPr>
          <w:ilvl w:val="0"/>
          <w:numId w:val="4"/>
        </w:numPr>
        <w:shd w:val="clear" w:color="auto" w:fill="auto"/>
        <w:spacing w:line="276" w:lineRule="auto"/>
        <w:ind w:left="357" w:hanging="357"/>
        <w:jc w:val="left"/>
        <w:rPr>
          <w:bCs/>
        </w:rPr>
      </w:pPr>
      <w:r>
        <w:rPr>
          <w:bCs/>
        </w:rPr>
        <w:t>Přehled příjmů a výdajů Svazku 2016–2023</w:t>
      </w:r>
    </w:p>
    <w:p w14:paraId="30223322" w14:textId="77777777" w:rsidR="00957216" w:rsidRDefault="00957216" w:rsidP="00ED2D22">
      <w:pPr>
        <w:pStyle w:val="Usnesen"/>
        <w:numPr>
          <w:ilvl w:val="0"/>
          <w:numId w:val="4"/>
        </w:numPr>
        <w:shd w:val="clear" w:color="auto" w:fill="auto"/>
        <w:spacing w:line="276" w:lineRule="auto"/>
        <w:ind w:left="357" w:hanging="357"/>
        <w:jc w:val="left"/>
        <w:rPr>
          <w:bCs/>
        </w:rPr>
      </w:pPr>
      <w:r>
        <w:rPr>
          <w:bCs/>
        </w:rPr>
        <w:t>Limitovaný příslib na rok 2023</w:t>
      </w:r>
    </w:p>
    <w:p w14:paraId="54FCE644" w14:textId="5F1D54B2" w:rsidR="00245DC0" w:rsidRDefault="00245DC0" w:rsidP="00ED2D22">
      <w:pPr>
        <w:pStyle w:val="Usnesen"/>
        <w:numPr>
          <w:ilvl w:val="0"/>
          <w:numId w:val="4"/>
        </w:numPr>
        <w:shd w:val="clear" w:color="auto" w:fill="auto"/>
        <w:spacing w:line="276" w:lineRule="auto"/>
        <w:ind w:left="357" w:hanging="357"/>
        <w:jc w:val="left"/>
        <w:rPr>
          <w:bCs/>
        </w:rPr>
      </w:pPr>
      <w:r>
        <w:rPr>
          <w:bCs/>
        </w:rPr>
        <w:t>Cena hejtmana za společenskou odpovědnost 2022</w:t>
      </w:r>
    </w:p>
    <w:p w14:paraId="44D47C43" w14:textId="2C683507" w:rsidR="00245DC0" w:rsidRPr="00245DC0" w:rsidRDefault="000609E0" w:rsidP="00245DC0">
      <w:pPr>
        <w:pStyle w:val="Usnesen"/>
        <w:numPr>
          <w:ilvl w:val="0"/>
          <w:numId w:val="4"/>
        </w:numPr>
        <w:shd w:val="clear" w:color="auto" w:fill="auto"/>
        <w:spacing w:line="276" w:lineRule="auto"/>
        <w:ind w:left="357" w:hanging="357"/>
        <w:jc w:val="left"/>
        <w:rPr>
          <w:bCs/>
        </w:rPr>
      </w:pPr>
      <w:r>
        <w:rPr>
          <w:bCs/>
        </w:rPr>
        <w:t>FIN 04/202</w:t>
      </w:r>
      <w:r w:rsidR="00245DC0">
        <w:rPr>
          <w:bCs/>
        </w:rPr>
        <w:t>3</w:t>
      </w:r>
    </w:p>
    <w:p w14:paraId="3ECCE990" w14:textId="77777777" w:rsidR="00B3688C" w:rsidRDefault="00B3688C" w:rsidP="00B3688C">
      <w:pPr>
        <w:pStyle w:val="Odstavecseseznamem"/>
        <w:spacing w:after="0"/>
        <w:ind w:left="360"/>
        <w:rPr>
          <w:rFonts w:cstheme="minorHAnsi"/>
          <w:b/>
        </w:rPr>
      </w:pPr>
    </w:p>
    <w:sectPr w:rsidR="00B3688C" w:rsidSect="00A54C71">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CEDC" w14:textId="77777777" w:rsidR="00543823" w:rsidRDefault="00543823" w:rsidP="00B741CD">
      <w:pPr>
        <w:spacing w:after="0" w:line="240" w:lineRule="auto"/>
      </w:pPr>
      <w:r>
        <w:separator/>
      </w:r>
    </w:p>
  </w:endnote>
  <w:endnote w:type="continuationSeparator" w:id="0">
    <w:p w14:paraId="1318097D" w14:textId="77777777" w:rsidR="00543823" w:rsidRDefault="00543823" w:rsidP="00B7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39515"/>
      <w:docPartObj>
        <w:docPartGallery w:val="Page Numbers (Bottom of Page)"/>
        <w:docPartUnique/>
      </w:docPartObj>
    </w:sdtPr>
    <w:sdtEndPr/>
    <w:sdtContent>
      <w:p w14:paraId="2BE8239B" w14:textId="428B8D9D" w:rsidR="00C337C4" w:rsidRDefault="00C337C4">
        <w:pPr>
          <w:pStyle w:val="Zpat"/>
          <w:jc w:val="center"/>
        </w:pPr>
        <w:r>
          <w:fldChar w:fldCharType="begin"/>
        </w:r>
        <w:r>
          <w:instrText>PAGE   \* MERGEFORMAT</w:instrText>
        </w:r>
        <w:r>
          <w:fldChar w:fldCharType="separate"/>
        </w:r>
        <w:r w:rsidR="003818CB">
          <w:rPr>
            <w:noProof/>
          </w:rPr>
          <w:t>4</w:t>
        </w:r>
        <w:r>
          <w:fldChar w:fldCharType="end"/>
        </w:r>
      </w:p>
    </w:sdtContent>
  </w:sdt>
  <w:p w14:paraId="03AAA8D6" w14:textId="77777777" w:rsidR="00C337C4" w:rsidRDefault="00C337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4DEE" w14:textId="77777777" w:rsidR="00543823" w:rsidRDefault="00543823" w:rsidP="00B741CD">
      <w:pPr>
        <w:spacing w:after="0" w:line="240" w:lineRule="auto"/>
      </w:pPr>
      <w:r>
        <w:separator/>
      </w:r>
    </w:p>
  </w:footnote>
  <w:footnote w:type="continuationSeparator" w:id="0">
    <w:p w14:paraId="5B488AA6" w14:textId="77777777" w:rsidR="00543823" w:rsidRDefault="00543823" w:rsidP="00B7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39E" w14:textId="0F35B9A6" w:rsidR="00C337C4" w:rsidRPr="004B130A" w:rsidRDefault="00C337C4" w:rsidP="004B130A">
    <w:pPr>
      <w:keepNext/>
      <w:tabs>
        <w:tab w:val="center" w:pos="4536"/>
        <w:tab w:val="right" w:pos="9072"/>
      </w:tabs>
      <w:spacing w:after="0" w:line="240" w:lineRule="auto"/>
      <w:ind w:left="992"/>
      <w:rPr>
        <w:rFonts w:ascii="Trebuchet MS" w:hAnsi="Trebuchet MS"/>
        <w:color w:val="505050"/>
      </w:rPr>
    </w:pPr>
    <w:r w:rsidRPr="004B130A">
      <w:rPr>
        <w:noProof/>
        <w:lang w:eastAsia="cs-CZ"/>
      </w:rPr>
      <w:drawing>
        <wp:anchor distT="0" distB="0" distL="114300" distR="114300" simplePos="0" relativeHeight="251657216" behindDoc="1" locked="0" layoutInCell="1" allowOverlap="1" wp14:anchorId="2903667A" wp14:editId="027F23BA">
          <wp:simplePos x="0" y="0"/>
          <wp:positionH relativeFrom="column">
            <wp:posOffset>-55245</wp:posOffset>
          </wp:positionH>
          <wp:positionV relativeFrom="paragraph">
            <wp:posOffset>-103505</wp:posOffset>
          </wp:positionV>
          <wp:extent cx="608965" cy="506730"/>
          <wp:effectExtent l="0" t="0" r="0" b="0"/>
          <wp:wrapTight wrapText="bothSides">
            <wp:wrapPolygon edited="0">
              <wp:start x="0" y="0"/>
              <wp:lineTo x="0" y="21113"/>
              <wp:lineTo x="20947" y="21113"/>
              <wp:lineTo x="20947" y="0"/>
              <wp:lineTo x="0" y="0"/>
            </wp:wrapPolygon>
          </wp:wrapTight>
          <wp:docPr id="1" name="obrázek 1" descr="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 cy="506730"/>
                  </a:xfrm>
                  <a:prstGeom prst="rect">
                    <a:avLst/>
                  </a:prstGeom>
                  <a:noFill/>
                </pic:spPr>
              </pic:pic>
            </a:graphicData>
          </a:graphic>
          <wp14:sizeRelH relativeFrom="page">
            <wp14:pctWidth>0</wp14:pctWidth>
          </wp14:sizeRelH>
          <wp14:sizeRelV relativeFrom="page">
            <wp14:pctHeight>0</wp14:pctHeight>
          </wp14:sizeRelV>
        </wp:anchor>
      </w:drawing>
    </w:r>
    <w:r w:rsidRPr="004B130A">
      <w:rPr>
        <w:rFonts w:ascii="Trebuchet MS" w:hAnsi="Trebuchet MS"/>
        <w:color w:val="505050"/>
      </w:rPr>
      <w:t xml:space="preserve">SVAZEK OBCÍ </w:t>
    </w:r>
  </w:p>
  <w:p w14:paraId="3366DE05" w14:textId="73384EFB" w:rsidR="00C337C4" w:rsidRPr="004B130A" w:rsidRDefault="00C337C4" w:rsidP="004B130A">
    <w:pPr>
      <w:keepNext/>
      <w:tabs>
        <w:tab w:val="center" w:pos="4536"/>
        <w:tab w:val="right" w:pos="9072"/>
      </w:tabs>
      <w:spacing w:after="0" w:line="240" w:lineRule="auto"/>
      <w:ind w:left="992"/>
      <w:rPr>
        <w:rFonts w:ascii="Trebuchet MS" w:hAnsi="Trebuchet MS"/>
        <w:b/>
        <w:color w:val="505050"/>
      </w:rPr>
    </w:pPr>
    <w:r w:rsidRPr="004B130A">
      <w:rPr>
        <w:rFonts w:ascii="Trebuchet MS" w:hAnsi="Trebuchet MS"/>
        <w:b/>
        <w:color w:val="505050"/>
      </w:rPr>
      <w:t>CHOMUTOVSKO</w:t>
    </w:r>
    <w:r w:rsidRPr="004B130A">
      <w:rPr>
        <w:rFonts w:ascii="Trebuchet MS" w:hAnsi="Trebuchet MS"/>
        <w:b/>
        <w:color w:val="505050"/>
      </w:rPr>
      <w:tab/>
    </w:r>
    <w:r>
      <w:rPr>
        <w:rFonts w:eastAsia="Calibri" w:cs="Times New Roman"/>
        <w:i/>
        <w:smallCaps/>
        <w:sz w:val="24"/>
      </w:rPr>
      <w:tab/>
      <w:t>rada svazku -</w:t>
    </w:r>
    <w:r w:rsidR="0079756D">
      <w:rPr>
        <w:rFonts w:eastAsia="Calibri" w:cs="Times New Roman"/>
        <w:i/>
        <w:smallCaps/>
        <w:sz w:val="24"/>
      </w:rPr>
      <w:t>3</w:t>
    </w:r>
    <w:r w:rsidRPr="004B130A">
      <w:rPr>
        <w:rFonts w:eastAsia="Calibri" w:cs="Times New Roman"/>
        <w:i/>
        <w:smallCaps/>
        <w:sz w:val="24"/>
      </w:rPr>
      <w:t>/20</w:t>
    </w:r>
    <w:r w:rsidR="003F30EB">
      <w:rPr>
        <w:rFonts w:eastAsia="Calibri" w:cs="Times New Roman"/>
        <w:i/>
        <w:smallCaps/>
        <w:sz w:val="24"/>
      </w:rPr>
      <w:t>2</w:t>
    </w:r>
    <w:r w:rsidR="00111C92">
      <w:rPr>
        <w:rFonts w:eastAsia="Calibri" w:cs="Times New Roman"/>
        <w:i/>
        <w:smallCaps/>
        <w:sz w:val="24"/>
      </w:rPr>
      <w:t>3</w:t>
    </w:r>
  </w:p>
  <w:p w14:paraId="0C603372" w14:textId="77777777" w:rsidR="00C337C4" w:rsidRDefault="00C337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4B9"/>
    <w:multiLevelType w:val="hybridMultilevel"/>
    <w:tmpl w:val="775C88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4D76D4"/>
    <w:multiLevelType w:val="hybridMultilevel"/>
    <w:tmpl w:val="7A521A00"/>
    <w:lvl w:ilvl="0" w:tplc="040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B8342C9"/>
    <w:multiLevelType w:val="multilevel"/>
    <w:tmpl w:val="854EA29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701C6F"/>
    <w:multiLevelType w:val="hybridMultilevel"/>
    <w:tmpl w:val="13B8D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55B07"/>
    <w:multiLevelType w:val="hybridMultilevel"/>
    <w:tmpl w:val="BC78F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413CCE"/>
    <w:multiLevelType w:val="hybridMultilevel"/>
    <w:tmpl w:val="EE7A45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3B6FAD"/>
    <w:multiLevelType w:val="multilevel"/>
    <w:tmpl w:val="00E4AC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DB4ACB"/>
    <w:multiLevelType w:val="hybridMultilevel"/>
    <w:tmpl w:val="E78A2088"/>
    <w:lvl w:ilvl="0" w:tplc="843C944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507042"/>
    <w:multiLevelType w:val="hybridMultilevel"/>
    <w:tmpl w:val="C436C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27477"/>
    <w:multiLevelType w:val="hybridMultilevel"/>
    <w:tmpl w:val="89AE7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A91180"/>
    <w:multiLevelType w:val="hybridMultilevel"/>
    <w:tmpl w:val="A9A82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0D87E20"/>
    <w:multiLevelType w:val="hybridMultilevel"/>
    <w:tmpl w:val="A880B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DF7C24"/>
    <w:multiLevelType w:val="hybridMultilevel"/>
    <w:tmpl w:val="A3380D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016C2D"/>
    <w:multiLevelType w:val="hybridMultilevel"/>
    <w:tmpl w:val="A2263972"/>
    <w:lvl w:ilvl="0" w:tplc="83305930">
      <w:start w:val="2"/>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B34F6"/>
    <w:multiLevelType w:val="hybridMultilevel"/>
    <w:tmpl w:val="EC88B02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1F04A53"/>
    <w:multiLevelType w:val="multilevel"/>
    <w:tmpl w:val="BBFC6D8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863258"/>
    <w:multiLevelType w:val="multilevel"/>
    <w:tmpl w:val="ABDE0404"/>
    <w:styleLink w:val="Styl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B82F7D"/>
    <w:multiLevelType w:val="hybridMultilevel"/>
    <w:tmpl w:val="2CA4D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5E0F72"/>
    <w:multiLevelType w:val="hybridMultilevel"/>
    <w:tmpl w:val="8702C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55CFC"/>
    <w:multiLevelType w:val="hybridMultilevel"/>
    <w:tmpl w:val="0CBE24F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97B36A4"/>
    <w:multiLevelType w:val="hybridMultilevel"/>
    <w:tmpl w:val="ABDA691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778F0BC">
      <w:numFmt w:val="bullet"/>
      <w:lvlText w:val="-"/>
      <w:lvlJc w:val="left"/>
      <w:pPr>
        <w:ind w:left="2160" w:hanging="360"/>
      </w:pPr>
      <w:rPr>
        <w:rFonts w:ascii="Century Gothic" w:eastAsia="Times New Roman" w:hAnsi="Century Gothic" w:cstheme="minorHAns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20424D"/>
    <w:multiLevelType w:val="hybridMultilevel"/>
    <w:tmpl w:val="53FA273E"/>
    <w:lvl w:ilvl="0" w:tplc="668C9ED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A6210F"/>
    <w:multiLevelType w:val="hybridMultilevel"/>
    <w:tmpl w:val="C6E4B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A864B9"/>
    <w:multiLevelType w:val="hybridMultilevel"/>
    <w:tmpl w:val="A5AA07B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F8B4B01"/>
    <w:multiLevelType w:val="hybridMultilevel"/>
    <w:tmpl w:val="151ADDD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499491C"/>
    <w:multiLevelType w:val="multilevel"/>
    <w:tmpl w:val="00E4AC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2F68F3"/>
    <w:multiLevelType w:val="hybridMultilevel"/>
    <w:tmpl w:val="E73A3B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3324D8"/>
    <w:multiLevelType w:val="hybridMultilevel"/>
    <w:tmpl w:val="3C82C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3A359D"/>
    <w:multiLevelType w:val="hybridMultilevel"/>
    <w:tmpl w:val="FA6C9CD2"/>
    <w:lvl w:ilvl="0" w:tplc="56EE6D02">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987169"/>
    <w:multiLevelType w:val="hybridMultilevel"/>
    <w:tmpl w:val="267A94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A06352"/>
    <w:multiLevelType w:val="hybridMultilevel"/>
    <w:tmpl w:val="2ABA854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29E1D79"/>
    <w:multiLevelType w:val="hybridMultilevel"/>
    <w:tmpl w:val="A0E63F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D5C1F09"/>
    <w:multiLevelType w:val="hybridMultilevel"/>
    <w:tmpl w:val="09D22E1C"/>
    <w:lvl w:ilvl="0" w:tplc="2D42B19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0A6D1D"/>
    <w:multiLevelType w:val="hybridMultilevel"/>
    <w:tmpl w:val="4EA20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52465B"/>
    <w:multiLevelType w:val="hybridMultilevel"/>
    <w:tmpl w:val="28AA764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54951BC"/>
    <w:multiLevelType w:val="hybridMultilevel"/>
    <w:tmpl w:val="6AE09FD4"/>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entury Gothic" w:eastAsia="Times New Roman" w:hAnsi="Century Gothic" w:cstheme="minorHAns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5E1D01"/>
    <w:multiLevelType w:val="hybridMultilevel"/>
    <w:tmpl w:val="C644C4D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CB61793"/>
    <w:multiLevelType w:val="hybridMultilevel"/>
    <w:tmpl w:val="117AE1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DC1B77"/>
    <w:multiLevelType w:val="hybridMultilevel"/>
    <w:tmpl w:val="94482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790178">
    <w:abstractNumId w:val="2"/>
  </w:num>
  <w:num w:numId="2" w16cid:durableId="1048526253">
    <w:abstractNumId w:val="25"/>
  </w:num>
  <w:num w:numId="3" w16cid:durableId="1056441429">
    <w:abstractNumId w:val="16"/>
  </w:num>
  <w:num w:numId="4" w16cid:durableId="483471706">
    <w:abstractNumId w:val="37"/>
  </w:num>
  <w:num w:numId="5" w16cid:durableId="266619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041362">
    <w:abstractNumId w:val="0"/>
  </w:num>
  <w:num w:numId="7" w16cid:durableId="2067561254">
    <w:abstractNumId w:val="10"/>
  </w:num>
  <w:num w:numId="8" w16cid:durableId="1399982732">
    <w:abstractNumId w:val="14"/>
  </w:num>
  <w:num w:numId="9" w16cid:durableId="1775515258">
    <w:abstractNumId w:val="1"/>
  </w:num>
  <w:num w:numId="10" w16cid:durableId="198904227">
    <w:abstractNumId w:val="34"/>
  </w:num>
  <w:num w:numId="11" w16cid:durableId="907616182">
    <w:abstractNumId w:val="15"/>
  </w:num>
  <w:num w:numId="12" w16cid:durableId="118651370">
    <w:abstractNumId w:val="30"/>
  </w:num>
  <w:num w:numId="13" w16cid:durableId="1113089115">
    <w:abstractNumId w:val="17"/>
  </w:num>
  <w:num w:numId="14" w16cid:durableId="1509826376">
    <w:abstractNumId w:val="22"/>
  </w:num>
  <w:num w:numId="15" w16cid:durableId="603652375">
    <w:abstractNumId w:val="20"/>
  </w:num>
  <w:num w:numId="16" w16cid:durableId="2139372355">
    <w:abstractNumId w:val="23"/>
  </w:num>
  <w:num w:numId="17" w16cid:durableId="221602246">
    <w:abstractNumId w:val="9"/>
  </w:num>
  <w:num w:numId="18" w16cid:durableId="1476487522">
    <w:abstractNumId w:val="35"/>
  </w:num>
  <w:num w:numId="19" w16cid:durableId="966472829">
    <w:abstractNumId w:val="24"/>
  </w:num>
  <w:num w:numId="20" w16cid:durableId="976833932">
    <w:abstractNumId w:val="21"/>
  </w:num>
  <w:num w:numId="21" w16cid:durableId="1277059582">
    <w:abstractNumId w:val="6"/>
  </w:num>
  <w:num w:numId="22" w16cid:durableId="1212886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67782">
    <w:abstractNumId w:val="5"/>
  </w:num>
  <w:num w:numId="24" w16cid:durableId="369768171">
    <w:abstractNumId w:val="32"/>
  </w:num>
  <w:num w:numId="25" w16cid:durableId="1380668738">
    <w:abstractNumId w:val="3"/>
  </w:num>
  <w:num w:numId="26" w16cid:durableId="2064525603">
    <w:abstractNumId w:val="31"/>
  </w:num>
  <w:num w:numId="27" w16cid:durableId="1724862756">
    <w:abstractNumId w:val="33"/>
  </w:num>
  <w:num w:numId="28" w16cid:durableId="1253389809">
    <w:abstractNumId w:val="7"/>
  </w:num>
  <w:num w:numId="29" w16cid:durableId="1906648631">
    <w:abstractNumId w:val="19"/>
  </w:num>
  <w:num w:numId="30" w16cid:durableId="713818321">
    <w:abstractNumId w:val="36"/>
  </w:num>
  <w:num w:numId="31" w16cid:durableId="1321959272">
    <w:abstractNumId w:val="38"/>
  </w:num>
  <w:num w:numId="32" w16cid:durableId="1027757282">
    <w:abstractNumId w:val="4"/>
  </w:num>
  <w:num w:numId="33" w16cid:durableId="436367866">
    <w:abstractNumId w:val="26"/>
  </w:num>
  <w:num w:numId="34" w16cid:durableId="43018876">
    <w:abstractNumId w:val="28"/>
  </w:num>
  <w:num w:numId="35" w16cid:durableId="1734353323">
    <w:abstractNumId w:val="29"/>
  </w:num>
  <w:num w:numId="36" w16cid:durableId="2008167034">
    <w:abstractNumId w:val="13"/>
  </w:num>
  <w:num w:numId="37" w16cid:durableId="1374766188">
    <w:abstractNumId w:val="12"/>
  </w:num>
  <w:num w:numId="38" w16cid:durableId="939025722">
    <w:abstractNumId w:val="11"/>
  </w:num>
  <w:num w:numId="39" w16cid:durableId="1261139573">
    <w:abstractNumId w:val="8"/>
  </w:num>
  <w:num w:numId="40" w16cid:durableId="583151354">
    <w:abstractNumId w:val="27"/>
  </w:num>
  <w:num w:numId="41" w16cid:durableId="3908777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F6"/>
    <w:rsid w:val="00001B7B"/>
    <w:rsid w:val="000038FD"/>
    <w:rsid w:val="00005165"/>
    <w:rsid w:val="00005CF4"/>
    <w:rsid w:val="000072B3"/>
    <w:rsid w:val="00007752"/>
    <w:rsid w:val="000101E1"/>
    <w:rsid w:val="00010F22"/>
    <w:rsid w:val="00010F41"/>
    <w:rsid w:val="000114C0"/>
    <w:rsid w:val="00011B17"/>
    <w:rsid w:val="00011B4E"/>
    <w:rsid w:val="00013772"/>
    <w:rsid w:val="0001378D"/>
    <w:rsid w:val="00014BD0"/>
    <w:rsid w:val="000162BC"/>
    <w:rsid w:val="00020A15"/>
    <w:rsid w:val="00021B84"/>
    <w:rsid w:val="0002288E"/>
    <w:rsid w:val="0002378C"/>
    <w:rsid w:val="00024138"/>
    <w:rsid w:val="00025F30"/>
    <w:rsid w:val="00026662"/>
    <w:rsid w:val="0002682B"/>
    <w:rsid w:val="000301AF"/>
    <w:rsid w:val="00031683"/>
    <w:rsid w:val="00031D31"/>
    <w:rsid w:val="00032E2A"/>
    <w:rsid w:val="00041140"/>
    <w:rsid w:val="00043044"/>
    <w:rsid w:val="0004526B"/>
    <w:rsid w:val="00047E1F"/>
    <w:rsid w:val="00053C4D"/>
    <w:rsid w:val="00057537"/>
    <w:rsid w:val="0005762D"/>
    <w:rsid w:val="000609E0"/>
    <w:rsid w:val="00060AC5"/>
    <w:rsid w:val="000615E3"/>
    <w:rsid w:val="00061A03"/>
    <w:rsid w:val="000669E0"/>
    <w:rsid w:val="00066E1F"/>
    <w:rsid w:val="000703F4"/>
    <w:rsid w:val="00070DA3"/>
    <w:rsid w:val="00071985"/>
    <w:rsid w:val="000726BB"/>
    <w:rsid w:val="00073112"/>
    <w:rsid w:val="00073422"/>
    <w:rsid w:val="000749C2"/>
    <w:rsid w:val="00075757"/>
    <w:rsid w:val="0008284F"/>
    <w:rsid w:val="00082CE5"/>
    <w:rsid w:val="000832FD"/>
    <w:rsid w:val="0008542E"/>
    <w:rsid w:val="00087307"/>
    <w:rsid w:val="0009137D"/>
    <w:rsid w:val="00092466"/>
    <w:rsid w:val="00092D86"/>
    <w:rsid w:val="00095051"/>
    <w:rsid w:val="00095CD6"/>
    <w:rsid w:val="00095D71"/>
    <w:rsid w:val="00097F31"/>
    <w:rsid w:val="000A0341"/>
    <w:rsid w:val="000A10E7"/>
    <w:rsid w:val="000A225C"/>
    <w:rsid w:val="000A3FD4"/>
    <w:rsid w:val="000A55A5"/>
    <w:rsid w:val="000A579C"/>
    <w:rsid w:val="000A79E4"/>
    <w:rsid w:val="000B1D8A"/>
    <w:rsid w:val="000B2A5D"/>
    <w:rsid w:val="000B397C"/>
    <w:rsid w:val="000B3CEE"/>
    <w:rsid w:val="000B5C32"/>
    <w:rsid w:val="000B612D"/>
    <w:rsid w:val="000B6C47"/>
    <w:rsid w:val="000B7828"/>
    <w:rsid w:val="000B7F2F"/>
    <w:rsid w:val="000C30B4"/>
    <w:rsid w:val="000C5677"/>
    <w:rsid w:val="000C5CF3"/>
    <w:rsid w:val="000C7921"/>
    <w:rsid w:val="000D0BFE"/>
    <w:rsid w:val="000D2BD5"/>
    <w:rsid w:val="000D3092"/>
    <w:rsid w:val="000D3C27"/>
    <w:rsid w:val="000D618F"/>
    <w:rsid w:val="000D6342"/>
    <w:rsid w:val="000D7CF9"/>
    <w:rsid w:val="000E1D32"/>
    <w:rsid w:val="000E1F43"/>
    <w:rsid w:val="000E1FD1"/>
    <w:rsid w:val="000E2999"/>
    <w:rsid w:val="000E2ADD"/>
    <w:rsid w:val="000E47EA"/>
    <w:rsid w:val="000E5646"/>
    <w:rsid w:val="000E6069"/>
    <w:rsid w:val="000E6BCC"/>
    <w:rsid w:val="000E7EFF"/>
    <w:rsid w:val="000F084E"/>
    <w:rsid w:val="000F14D5"/>
    <w:rsid w:val="000F1BAB"/>
    <w:rsid w:val="000F2199"/>
    <w:rsid w:val="000F51BA"/>
    <w:rsid w:val="000F7C9A"/>
    <w:rsid w:val="00100991"/>
    <w:rsid w:val="0010628C"/>
    <w:rsid w:val="00106E3E"/>
    <w:rsid w:val="00106F72"/>
    <w:rsid w:val="00110425"/>
    <w:rsid w:val="00111C92"/>
    <w:rsid w:val="00113D99"/>
    <w:rsid w:val="00114521"/>
    <w:rsid w:val="00116D4B"/>
    <w:rsid w:val="001232C9"/>
    <w:rsid w:val="00124F71"/>
    <w:rsid w:val="0013032D"/>
    <w:rsid w:val="00130FA7"/>
    <w:rsid w:val="0013288E"/>
    <w:rsid w:val="001334CD"/>
    <w:rsid w:val="00133AE1"/>
    <w:rsid w:val="00134A1E"/>
    <w:rsid w:val="001351B9"/>
    <w:rsid w:val="00135847"/>
    <w:rsid w:val="00141191"/>
    <w:rsid w:val="0014205D"/>
    <w:rsid w:val="00142094"/>
    <w:rsid w:val="001422E0"/>
    <w:rsid w:val="0014258E"/>
    <w:rsid w:val="001525D6"/>
    <w:rsid w:val="001607B7"/>
    <w:rsid w:val="00162ECB"/>
    <w:rsid w:val="0016489C"/>
    <w:rsid w:val="00166753"/>
    <w:rsid w:val="001704D1"/>
    <w:rsid w:val="001719DB"/>
    <w:rsid w:val="00174643"/>
    <w:rsid w:val="0017488F"/>
    <w:rsid w:val="0017649C"/>
    <w:rsid w:val="00176681"/>
    <w:rsid w:val="0017680B"/>
    <w:rsid w:val="001816E6"/>
    <w:rsid w:val="00181EC3"/>
    <w:rsid w:val="00181F32"/>
    <w:rsid w:val="0018220A"/>
    <w:rsid w:val="0018378F"/>
    <w:rsid w:val="00184EC9"/>
    <w:rsid w:val="00187A0F"/>
    <w:rsid w:val="00187BF5"/>
    <w:rsid w:val="001901EA"/>
    <w:rsid w:val="00191B36"/>
    <w:rsid w:val="00191EF2"/>
    <w:rsid w:val="0019452A"/>
    <w:rsid w:val="00195163"/>
    <w:rsid w:val="00196381"/>
    <w:rsid w:val="001A3F50"/>
    <w:rsid w:val="001A4DD1"/>
    <w:rsid w:val="001A5120"/>
    <w:rsid w:val="001A539F"/>
    <w:rsid w:val="001A5E50"/>
    <w:rsid w:val="001A685D"/>
    <w:rsid w:val="001A78B3"/>
    <w:rsid w:val="001B57FF"/>
    <w:rsid w:val="001B7AB5"/>
    <w:rsid w:val="001C1FB5"/>
    <w:rsid w:val="001C2D14"/>
    <w:rsid w:val="001C49AD"/>
    <w:rsid w:val="001C4F11"/>
    <w:rsid w:val="001C6C37"/>
    <w:rsid w:val="001C77DA"/>
    <w:rsid w:val="001C788B"/>
    <w:rsid w:val="001D1AD7"/>
    <w:rsid w:val="001D29CE"/>
    <w:rsid w:val="001D31D1"/>
    <w:rsid w:val="001D7200"/>
    <w:rsid w:val="001D7843"/>
    <w:rsid w:val="001E2F1D"/>
    <w:rsid w:val="001E3986"/>
    <w:rsid w:val="001E4289"/>
    <w:rsid w:val="001E4565"/>
    <w:rsid w:val="001E494B"/>
    <w:rsid w:val="001E4DFD"/>
    <w:rsid w:val="001E61FE"/>
    <w:rsid w:val="001E65BB"/>
    <w:rsid w:val="001E7891"/>
    <w:rsid w:val="001E7946"/>
    <w:rsid w:val="001F0926"/>
    <w:rsid w:val="001F2B32"/>
    <w:rsid w:val="001F4639"/>
    <w:rsid w:val="001F4E28"/>
    <w:rsid w:val="001F54ED"/>
    <w:rsid w:val="001F66B4"/>
    <w:rsid w:val="001F7B4D"/>
    <w:rsid w:val="00200C61"/>
    <w:rsid w:val="002025FB"/>
    <w:rsid w:val="002049C0"/>
    <w:rsid w:val="002064F7"/>
    <w:rsid w:val="00206C5B"/>
    <w:rsid w:val="00207E52"/>
    <w:rsid w:val="002103EB"/>
    <w:rsid w:val="00211B76"/>
    <w:rsid w:val="00212562"/>
    <w:rsid w:val="0021350A"/>
    <w:rsid w:val="00213739"/>
    <w:rsid w:val="00215DE2"/>
    <w:rsid w:val="002214F5"/>
    <w:rsid w:val="00222632"/>
    <w:rsid w:val="00224F60"/>
    <w:rsid w:val="002262FD"/>
    <w:rsid w:val="00230B84"/>
    <w:rsid w:val="002331C9"/>
    <w:rsid w:val="00233B45"/>
    <w:rsid w:val="002341ED"/>
    <w:rsid w:val="00244F92"/>
    <w:rsid w:val="00245170"/>
    <w:rsid w:val="0024549A"/>
    <w:rsid w:val="00245DC0"/>
    <w:rsid w:val="00246573"/>
    <w:rsid w:val="00246F86"/>
    <w:rsid w:val="00253187"/>
    <w:rsid w:val="00253A8D"/>
    <w:rsid w:val="00253CB6"/>
    <w:rsid w:val="002553CB"/>
    <w:rsid w:val="0025709B"/>
    <w:rsid w:val="00257464"/>
    <w:rsid w:val="00257983"/>
    <w:rsid w:val="00257CAB"/>
    <w:rsid w:val="00261783"/>
    <w:rsid w:val="00265611"/>
    <w:rsid w:val="00271409"/>
    <w:rsid w:val="00271B31"/>
    <w:rsid w:val="00277086"/>
    <w:rsid w:val="00281F97"/>
    <w:rsid w:val="00282EB8"/>
    <w:rsid w:val="00285D34"/>
    <w:rsid w:val="00290A5D"/>
    <w:rsid w:val="002933E9"/>
    <w:rsid w:val="0029358B"/>
    <w:rsid w:val="002957F5"/>
    <w:rsid w:val="00297868"/>
    <w:rsid w:val="00297A5C"/>
    <w:rsid w:val="002A002C"/>
    <w:rsid w:val="002A0D7C"/>
    <w:rsid w:val="002A1095"/>
    <w:rsid w:val="002A64CE"/>
    <w:rsid w:val="002B147F"/>
    <w:rsid w:val="002B2E2A"/>
    <w:rsid w:val="002B3032"/>
    <w:rsid w:val="002B4A6C"/>
    <w:rsid w:val="002C12CE"/>
    <w:rsid w:val="002C2251"/>
    <w:rsid w:val="002C29B6"/>
    <w:rsid w:val="002C3D8C"/>
    <w:rsid w:val="002C4559"/>
    <w:rsid w:val="002C4A9A"/>
    <w:rsid w:val="002C5828"/>
    <w:rsid w:val="002C5F20"/>
    <w:rsid w:val="002C6B01"/>
    <w:rsid w:val="002C6CA4"/>
    <w:rsid w:val="002D1EDD"/>
    <w:rsid w:val="002D2762"/>
    <w:rsid w:val="002D39C9"/>
    <w:rsid w:val="002D4EDA"/>
    <w:rsid w:val="002D5A8F"/>
    <w:rsid w:val="002D7481"/>
    <w:rsid w:val="002E021A"/>
    <w:rsid w:val="002E0C3D"/>
    <w:rsid w:val="002E23B3"/>
    <w:rsid w:val="002E3584"/>
    <w:rsid w:val="002E7481"/>
    <w:rsid w:val="002E7702"/>
    <w:rsid w:val="002F3AAE"/>
    <w:rsid w:val="002F6AB2"/>
    <w:rsid w:val="003021FF"/>
    <w:rsid w:val="00304441"/>
    <w:rsid w:val="003052C1"/>
    <w:rsid w:val="00305949"/>
    <w:rsid w:val="003130E9"/>
    <w:rsid w:val="00315124"/>
    <w:rsid w:val="00317CE5"/>
    <w:rsid w:val="00320214"/>
    <w:rsid w:val="0032518D"/>
    <w:rsid w:val="00327C9F"/>
    <w:rsid w:val="00327DB1"/>
    <w:rsid w:val="00330BB6"/>
    <w:rsid w:val="0033176C"/>
    <w:rsid w:val="00332009"/>
    <w:rsid w:val="00332A76"/>
    <w:rsid w:val="00332E43"/>
    <w:rsid w:val="003331E3"/>
    <w:rsid w:val="003332A0"/>
    <w:rsid w:val="003335F5"/>
    <w:rsid w:val="0033574C"/>
    <w:rsid w:val="0033660F"/>
    <w:rsid w:val="00340248"/>
    <w:rsid w:val="00340317"/>
    <w:rsid w:val="0034153E"/>
    <w:rsid w:val="00342601"/>
    <w:rsid w:val="003429BA"/>
    <w:rsid w:val="00346BB1"/>
    <w:rsid w:val="0035248C"/>
    <w:rsid w:val="00352562"/>
    <w:rsid w:val="00352CD1"/>
    <w:rsid w:val="00354753"/>
    <w:rsid w:val="00356C3A"/>
    <w:rsid w:val="00362BBF"/>
    <w:rsid w:val="00363C4D"/>
    <w:rsid w:val="00364B6E"/>
    <w:rsid w:val="00366911"/>
    <w:rsid w:val="00370E6E"/>
    <w:rsid w:val="00370EFB"/>
    <w:rsid w:val="003712CD"/>
    <w:rsid w:val="00371509"/>
    <w:rsid w:val="00372025"/>
    <w:rsid w:val="00372A24"/>
    <w:rsid w:val="003736E2"/>
    <w:rsid w:val="00376DDF"/>
    <w:rsid w:val="003818CB"/>
    <w:rsid w:val="00381B96"/>
    <w:rsid w:val="0038452D"/>
    <w:rsid w:val="00387091"/>
    <w:rsid w:val="00387C15"/>
    <w:rsid w:val="00387C27"/>
    <w:rsid w:val="00390CF3"/>
    <w:rsid w:val="003927CE"/>
    <w:rsid w:val="003933C6"/>
    <w:rsid w:val="003953FA"/>
    <w:rsid w:val="0039570D"/>
    <w:rsid w:val="0039582B"/>
    <w:rsid w:val="00396D59"/>
    <w:rsid w:val="003A1F15"/>
    <w:rsid w:val="003A3076"/>
    <w:rsid w:val="003A409A"/>
    <w:rsid w:val="003A5F8F"/>
    <w:rsid w:val="003A7CF3"/>
    <w:rsid w:val="003B0792"/>
    <w:rsid w:val="003B3B5E"/>
    <w:rsid w:val="003C088B"/>
    <w:rsid w:val="003C28D7"/>
    <w:rsid w:val="003C4688"/>
    <w:rsid w:val="003C518B"/>
    <w:rsid w:val="003C5483"/>
    <w:rsid w:val="003C54B2"/>
    <w:rsid w:val="003C62D3"/>
    <w:rsid w:val="003D6061"/>
    <w:rsid w:val="003D723D"/>
    <w:rsid w:val="003E05FB"/>
    <w:rsid w:val="003E1DC7"/>
    <w:rsid w:val="003E1EC4"/>
    <w:rsid w:val="003E2F3E"/>
    <w:rsid w:val="003E5CEA"/>
    <w:rsid w:val="003F1E95"/>
    <w:rsid w:val="003F2535"/>
    <w:rsid w:val="003F30EB"/>
    <w:rsid w:val="003F3E71"/>
    <w:rsid w:val="003F5BD2"/>
    <w:rsid w:val="003F6987"/>
    <w:rsid w:val="003F69AA"/>
    <w:rsid w:val="00400093"/>
    <w:rsid w:val="004038F0"/>
    <w:rsid w:val="00403944"/>
    <w:rsid w:val="0040401B"/>
    <w:rsid w:val="00406349"/>
    <w:rsid w:val="00412B8A"/>
    <w:rsid w:val="0041503E"/>
    <w:rsid w:val="004154CC"/>
    <w:rsid w:val="00416167"/>
    <w:rsid w:val="004202FD"/>
    <w:rsid w:val="00421C4D"/>
    <w:rsid w:val="00421F82"/>
    <w:rsid w:val="004241DF"/>
    <w:rsid w:val="00424EA2"/>
    <w:rsid w:val="004257DF"/>
    <w:rsid w:val="0043012A"/>
    <w:rsid w:val="004304ED"/>
    <w:rsid w:val="00430A88"/>
    <w:rsid w:val="00431C0F"/>
    <w:rsid w:val="00432965"/>
    <w:rsid w:val="0043327D"/>
    <w:rsid w:val="00434CDA"/>
    <w:rsid w:val="004358E0"/>
    <w:rsid w:val="004361FC"/>
    <w:rsid w:val="004367EE"/>
    <w:rsid w:val="004369DF"/>
    <w:rsid w:val="00437BA8"/>
    <w:rsid w:val="00441282"/>
    <w:rsid w:val="00444AE9"/>
    <w:rsid w:val="004458ED"/>
    <w:rsid w:val="00447C22"/>
    <w:rsid w:val="00452CED"/>
    <w:rsid w:val="004550C3"/>
    <w:rsid w:val="00460A64"/>
    <w:rsid w:val="00461145"/>
    <w:rsid w:val="00461C8B"/>
    <w:rsid w:val="00464A7B"/>
    <w:rsid w:val="00470533"/>
    <w:rsid w:val="004727E0"/>
    <w:rsid w:val="00472A9B"/>
    <w:rsid w:val="00472B05"/>
    <w:rsid w:val="004763E7"/>
    <w:rsid w:val="004763EC"/>
    <w:rsid w:val="004777BF"/>
    <w:rsid w:val="00481A40"/>
    <w:rsid w:val="00482F9B"/>
    <w:rsid w:val="004944CA"/>
    <w:rsid w:val="004957F0"/>
    <w:rsid w:val="00495A46"/>
    <w:rsid w:val="00495C9D"/>
    <w:rsid w:val="00495D87"/>
    <w:rsid w:val="00497362"/>
    <w:rsid w:val="004A0E55"/>
    <w:rsid w:val="004A6F1C"/>
    <w:rsid w:val="004B130A"/>
    <w:rsid w:val="004B5526"/>
    <w:rsid w:val="004B7009"/>
    <w:rsid w:val="004C0990"/>
    <w:rsid w:val="004C1FB5"/>
    <w:rsid w:val="004C5E75"/>
    <w:rsid w:val="004C5F79"/>
    <w:rsid w:val="004C70F7"/>
    <w:rsid w:val="004D4D11"/>
    <w:rsid w:val="004D76F4"/>
    <w:rsid w:val="004D7758"/>
    <w:rsid w:val="004E0DAC"/>
    <w:rsid w:val="004E1152"/>
    <w:rsid w:val="004E2F9D"/>
    <w:rsid w:val="004E52D7"/>
    <w:rsid w:val="004E564B"/>
    <w:rsid w:val="004E5E5F"/>
    <w:rsid w:val="004E5EB9"/>
    <w:rsid w:val="004E63FB"/>
    <w:rsid w:val="004F0939"/>
    <w:rsid w:val="004F41AE"/>
    <w:rsid w:val="004F4248"/>
    <w:rsid w:val="004F4CC8"/>
    <w:rsid w:val="004F649B"/>
    <w:rsid w:val="004F6782"/>
    <w:rsid w:val="004F779F"/>
    <w:rsid w:val="00501003"/>
    <w:rsid w:val="0050209F"/>
    <w:rsid w:val="0050272C"/>
    <w:rsid w:val="00505E88"/>
    <w:rsid w:val="005061A1"/>
    <w:rsid w:val="005069AD"/>
    <w:rsid w:val="00506BF3"/>
    <w:rsid w:val="005108D4"/>
    <w:rsid w:val="00511BD8"/>
    <w:rsid w:val="00516679"/>
    <w:rsid w:val="0051734E"/>
    <w:rsid w:val="00520424"/>
    <w:rsid w:val="005219C2"/>
    <w:rsid w:val="00524CFB"/>
    <w:rsid w:val="00525539"/>
    <w:rsid w:val="005256FE"/>
    <w:rsid w:val="0053091F"/>
    <w:rsid w:val="00531800"/>
    <w:rsid w:val="00532286"/>
    <w:rsid w:val="00536ECF"/>
    <w:rsid w:val="0053748F"/>
    <w:rsid w:val="005374C3"/>
    <w:rsid w:val="005407FD"/>
    <w:rsid w:val="00540B0F"/>
    <w:rsid w:val="005425B8"/>
    <w:rsid w:val="00543823"/>
    <w:rsid w:val="00544140"/>
    <w:rsid w:val="00551F6C"/>
    <w:rsid w:val="0055217B"/>
    <w:rsid w:val="0055454C"/>
    <w:rsid w:val="00556FCA"/>
    <w:rsid w:val="00557AE7"/>
    <w:rsid w:val="00557B95"/>
    <w:rsid w:val="00560F34"/>
    <w:rsid w:val="0056197A"/>
    <w:rsid w:val="00561A02"/>
    <w:rsid w:val="00561EF3"/>
    <w:rsid w:val="0056369A"/>
    <w:rsid w:val="00564880"/>
    <w:rsid w:val="00566C5F"/>
    <w:rsid w:val="00567916"/>
    <w:rsid w:val="0057032C"/>
    <w:rsid w:val="00570BC3"/>
    <w:rsid w:val="0057337A"/>
    <w:rsid w:val="0057464C"/>
    <w:rsid w:val="005749C1"/>
    <w:rsid w:val="00575967"/>
    <w:rsid w:val="00575E40"/>
    <w:rsid w:val="005760FA"/>
    <w:rsid w:val="00576DD8"/>
    <w:rsid w:val="005803A7"/>
    <w:rsid w:val="00582530"/>
    <w:rsid w:val="00583362"/>
    <w:rsid w:val="00583E33"/>
    <w:rsid w:val="00584499"/>
    <w:rsid w:val="00584FBC"/>
    <w:rsid w:val="005850D3"/>
    <w:rsid w:val="0059193D"/>
    <w:rsid w:val="00593B56"/>
    <w:rsid w:val="00595F78"/>
    <w:rsid w:val="005A0B16"/>
    <w:rsid w:val="005A0D6F"/>
    <w:rsid w:val="005A3198"/>
    <w:rsid w:val="005A3613"/>
    <w:rsid w:val="005A37A2"/>
    <w:rsid w:val="005A6AD5"/>
    <w:rsid w:val="005B117A"/>
    <w:rsid w:val="005B22E7"/>
    <w:rsid w:val="005B40C5"/>
    <w:rsid w:val="005B46CE"/>
    <w:rsid w:val="005B5B99"/>
    <w:rsid w:val="005B71EB"/>
    <w:rsid w:val="005C0359"/>
    <w:rsid w:val="005C0E4E"/>
    <w:rsid w:val="005C1E4C"/>
    <w:rsid w:val="005C41FE"/>
    <w:rsid w:val="005C6055"/>
    <w:rsid w:val="005C70D7"/>
    <w:rsid w:val="005C7E53"/>
    <w:rsid w:val="005D0714"/>
    <w:rsid w:val="005D137E"/>
    <w:rsid w:val="005D180B"/>
    <w:rsid w:val="005D5398"/>
    <w:rsid w:val="005D67B3"/>
    <w:rsid w:val="005E05C5"/>
    <w:rsid w:val="005E4F7F"/>
    <w:rsid w:val="005E7300"/>
    <w:rsid w:val="005F009A"/>
    <w:rsid w:val="005F12DA"/>
    <w:rsid w:val="005F4F96"/>
    <w:rsid w:val="00602C2B"/>
    <w:rsid w:val="00603008"/>
    <w:rsid w:val="00606B53"/>
    <w:rsid w:val="00606D97"/>
    <w:rsid w:val="00610863"/>
    <w:rsid w:val="006155D4"/>
    <w:rsid w:val="00616F2A"/>
    <w:rsid w:val="0061769D"/>
    <w:rsid w:val="00621E61"/>
    <w:rsid w:val="00622247"/>
    <w:rsid w:val="00623716"/>
    <w:rsid w:val="00623DCB"/>
    <w:rsid w:val="006248F6"/>
    <w:rsid w:val="006259D4"/>
    <w:rsid w:val="0063008F"/>
    <w:rsid w:val="00632B65"/>
    <w:rsid w:val="006335FF"/>
    <w:rsid w:val="006341F0"/>
    <w:rsid w:val="00637DD7"/>
    <w:rsid w:val="006410EB"/>
    <w:rsid w:val="006431DC"/>
    <w:rsid w:val="00643818"/>
    <w:rsid w:val="00644866"/>
    <w:rsid w:val="00646AC6"/>
    <w:rsid w:val="00650CB1"/>
    <w:rsid w:val="00651ECF"/>
    <w:rsid w:val="00652A63"/>
    <w:rsid w:val="00652FFB"/>
    <w:rsid w:val="00653C48"/>
    <w:rsid w:val="00655870"/>
    <w:rsid w:val="00656E1A"/>
    <w:rsid w:val="00657824"/>
    <w:rsid w:val="00660D00"/>
    <w:rsid w:val="00662173"/>
    <w:rsid w:val="00662197"/>
    <w:rsid w:val="006622AE"/>
    <w:rsid w:val="00663334"/>
    <w:rsid w:val="00663BB6"/>
    <w:rsid w:val="0066449B"/>
    <w:rsid w:val="00666270"/>
    <w:rsid w:val="006668E8"/>
    <w:rsid w:val="00667E3D"/>
    <w:rsid w:val="00671C10"/>
    <w:rsid w:val="0067418C"/>
    <w:rsid w:val="0067605C"/>
    <w:rsid w:val="006770A8"/>
    <w:rsid w:val="006773CD"/>
    <w:rsid w:val="00677963"/>
    <w:rsid w:val="006800E0"/>
    <w:rsid w:val="0068098E"/>
    <w:rsid w:val="00680FA7"/>
    <w:rsid w:val="00682FC5"/>
    <w:rsid w:val="006843B8"/>
    <w:rsid w:val="00685800"/>
    <w:rsid w:val="00686947"/>
    <w:rsid w:val="00687113"/>
    <w:rsid w:val="006877DC"/>
    <w:rsid w:val="006910A3"/>
    <w:rsid w:val="00692855"/>
    <w:rsid w:val="00693282"/>
    <w:rsid w:val="00693348"/>
    <w:rsid w:val="00693C09"/>
    <w:rsid w:val="00696BA4"/>
    <w:rsid w:val="006A163C"/>
    <w:rsid w:val="006A56C6"/>
    <w:rsid w:val="006A6ED6"/>
    <w:rsid w:val="006B10F2"/>
    <w:rsid w:val="006B6E48"/>
    <w:rsid w:val="006C6C9F"/>
    <w:rsid w:val="006C7B86"/>
    <w:rsid w:val="006D05AD"/>
    <w:rsid w:val="006D7644"/>
    <w:rsid w:val="006E0703"/>
    <w:rsid w:val="006E0BD9"/>
    <w:rsid w:val="006E215F"/>
    <w:rsid w:val="006E267F"/>
    <w:rsid w:val="006F0110"/>
    <w:rsid w:val="006F1A3D"/>
    <w:rsid w:val="006F1E47"/>
    <w:rsid w:val="006F3D19"/>
    <w:rsid w:val="006F57C7"/>
    <w:rsid w:val="006F7819"/>
    <w:rsid w:val="00700DE1"/>
    <w:rsid w:val="0070279B"/>
    <w:rsid w:val="007031B2"/>
    <w:rsid w:val="00704B67"/>
    <w:rsid w:val="00706160"/>
    <w:rsid w:val="00710B14"/>
    <w:rsid w:val="0071121F"/>
    <w:rsid w:val="007136B2"/>
    <w:rsid w:val="00714FB0"/>
    <w:rsid w:val="00717870"/>
    <w:rsid w:val="007207EA"/>
    <w:rsid w:val="007218F6"/>
    <w:rsid w:val="00723223"/>
    <w:rsid w:val="007237B0"/>
    <w:rsid w:val="00725724"/>
    <w:rsid w:val="0072740B"/>
    <w:rsid w:val="00730924"/>
    <w:rsid w:val="00730CF8"/>
    <w:rsid w:val="0073111E"/>
    <w:rsid w:val="007314B9"/>
    <w:rsid w:val="007315CB"/>
    <w:rsid w:val="007404E9"/>
    <w:rsid w:val="00743F0B"/>
    <w:rsid w:val="007448F7"/>
    <w:rsid w:val="00746300"/>
    <w:rsid w:val="00746B7E"/>
    <w:rsid w:val="00747A60"/>
    <w:rsid w:val="007543F8"/>
    <w:rsid w:val="00755F63"/>
    <w:rsid w:val="0075603D"/>
    <w:rsid w:val="00756B24"/>
    <w:rsid w:val="00756BCA"/>
    <w:rsid w:val="00757A22"/>
    <w:rsid w:val="00757F4F"/>
    <w:rsid w:val="00760943"/>
    <w:rsid w:val="0076094D"/>
    <w:rsid w:val="00763E66"/>
    <w:rsid w:val="007644DE"/>
    <w:rsid w:val="00765B58"/>
    <w:rsid w:val="00780669"/>
    <w:rsid w:val="007819F7"/>
    <w:rsid w:val="00781AA6"/>
    <w:rsid w:val="0078244B"/>
    <w:rsid w:val="0078531D"/>
    <w:rsid w:val="00786216"/>
    <w:rsid w:val="00794294"/>
    <w:rsid w:val="007952B9"/>
    <w:rsid w:val="0079756D"/>
    <w:rsid w:val="007A1543"/>
    <w:rsid w:val="007A18D8"/>
    <w:rsid w:val="007A1A32"/>
    <w:rsid w:val="007A247C"/>
    <w:rsid w:val="007A40DB"/>
    <w:rsid w:val="007A4CA5"/>
    <w:rsid w:val="007A578A"/>
    <w:rsid w:val="007A58B9"/>
    <w:rsid w:val="007A698E"/>
    <w:rsid w:val="007A6B03"/>
    <w:rsid w:val="007A79D5"/>
    <w:rsid w:val="007B331A"/>
    <w:rsid w:val="007B3B47"/>
    <w:rsid w:val="007B491A"/>
    <w:rsid w:val="007B4FC4"/>
    <w:rsid w:val="007B561E"/>
    <w:rsid w:val="007B6D6D"/>
    <w:rsid w:val="007B7965"/>
    <w:rsid w:val="007C0602"/>
    <w:rsid w:val="007C3B0A"/>
    <w:rsid w:val="007C433C"/>
    <w:rsid w:val="007D08AA"/>
    <w:rsid w:val="007D0DB1"/>
    <w:rsid w:val="007D153E"/>
    <w:rsid w:val="007D228A"/>
    <w:rsid w:val="007D53D8"/>
    <w:rsid w:val="007E0B8A"/>
    <w:rsid w:val="007E13AF"/>
    <w:rsid w:val="007E37CD"/>
    <w:rsid w:val="007E4A90"/>
    <w:rsid w:val="007E5CBC"/>
    <w:rsid w:val="007E6DB2"/>
    <w:rsid w:val="007F35D7"/>
    <w:rsid w:val="007F647B"/>
    <w:rsid w:val="0080082F"/>
    <w:rsid w:val="008030E7"/>
    <w:rsid w:val="00804844"/>
    <w:rsid w:val="00804CC8"/>
    <w:rsid w:val="00804FB4"/>
    <w:rsid w:val="00805629"/>
    <w:rsid w:val="00807EDD"/>
    <w:rsid w:val="00810CBD"/>
    <w:rsid w:val="00812F84"/>
    <w:rsid w:val="00814873"/>
    <w:rsid w:val="00815AEC"/>
    <w:rsid w:val="008162D4"/>
    <w:rsid w:val="008204DC"/>
    <w:rsid w:val="00823FFD"/>
    <w:rsid w:val="008246AB"/>
    <w:rsid w:val="00824B9E"/>
    <w:rsid w:val="00824BC7"/>
    <w:rsid w:val="0082556A"/>
    <w:rsid w:val="008263C9"/>
    <w:rsid w:val="00826699"/>
    <w:rsid w:val="00833E02"/>
    <w:rsid w:val="008370F3"/>
    <w:rsid w:val="008425C1"/>
    <w:rsid w:val="008433CF"/>
    <w:rsid w:val="008465CB"/>
    <w:rsid w:val="00847398"/>
    <w:rsid w:val="00850E0B"/>
    <w:rsid w:val="00853E34"/>
    <w:rsid w:val="00855964"/>
    <w:rsid w:val="008560CF"/>
    <w:rsid w:val="00857C54"/>
    <w:rsid w:val="0086169F"/>
    <w:rsid w:val="008626D9"/>
    <w:rsid w:val="008637BF"/>
    <w:rsid w:val="00864E15"/>
    <w:rsid w:val="00867956"/>
    <w:rsid w:val="00867C38"/>
    <w:rsid w:val="00867E32"/>
    <w:rsid w:val="0087168C"/>
    <w:rsid w:val="00871714"/>
    <w:rsid w:val="00871FD1"/>
    <w:rsid w:val="0087338F"/>
    <w:rsid w:val="008733A1"/>
    <w:rsid w:val="008765DB"/>
    <w:rsid w:val="008800F6"/>
    <w:rsid w:val="00881FFA"/>
    <w:rsid w:val="0088763D"/>
    <w:rsid w:val="00893BE0"/>
    <w:rsid w:val="00894A64"/>
    <w:rsid w:val="00895E48"/>
    <w:rsid w:val="00895F0B"/>
    <w:rsid w:val="008A09EE"/>
    <w:rsid w:val="008A0BB3"/>
    <w:rsid w:val="008A214E"/>
    <w:rsid w:val="008A637B"/>
    <w:rsid w:val="008A75EC"/>
    <w:rsid w:val="008A7618"/>
    <w:rsid w:val="008B1F76"/>
    <w:rsid w:val="008B2F03"/>
    <w:rsid w:val="008B3ED5"/>
    <w:rsid w:val="008B4D7D"/>
    <w:rsid w:val="008B6283"/>
    <w:rsid w:val="008B7491"/>
    <w:rsid w:val="008C0A70"/>
    <w:rsid w:val="008C0E95"/>
    <w:rsid w:val="008C137E"/>
    <w:rsid w:val="008C465F"/>
    <w:rsid w:val="008C5EE2"/>
    <w:rsid w:val="008C6213"/>
    <w:rsid w:val="008C6EA7"/>
    <w:rsid w:val="008C7540"/>
    <w:rsid w:val="008C7B5D"/>
    <w:rsid w:val="008D24AE"/>
    <w:rsid w:val="008D300E"/>
    <w:rsid w:val="008D5702"/>
    <w:rsid w:val="008D61A0"/>
    <w:rsid w:val="008D6EF9"/>
    <w:rsid w:val="008E09DC"/>
    <w:rsid w:val="008E16B8"/>
    <w:rsid w:val="008E228A"/>
    <w:rsid w:val="008E53AC"/>
    <w:rsid w:val="008E566C"/>
    <w:rsid w:val="008E6253"/>
    <w:rsid w:val="008E643A"/>
    <w:rsid w:val="008E661A"/>
    <w:rsid w:val="008E79FF"/>
    <w:rsid w:val="008E7AD1"/>
    <w:rsid w:val="008F077E"/>
    <w:rsid w:val="008F0A26"/>
    <w:rsid w:val="008F3D9A"/>
    <w:rsid w:val="008F486E"/>
    <w:rsid w:val="008F577B"/>
    <w:rsid w:val="008F774B"/>
    <w:rsid w:val="00900828"/>
    <w:rsid w:val="00901267"/>
    <w:rsid w:val="00901973"/>
    <w:rsid w:val="0090211A"/>
    <w:rsid w:val="00903856"/>
    <w:rsid w:val="00905877"/>
    <w:rsid w:val="00907AB0"/>
    <w:rsid w:val="009100E2"/>
    <w:rsid w:val="00910D20"/>
    <w:rsid w:val="009144CA"/>
    <w:rsid w:val="009147ED"/>
    <w:rsid w:val="00915869"/>
    <w:rsid w:val="009169F0"/>
    <w:rsid w:val="009200B2"/>
    <w:rsid w:val="009208B8"/>
    <w:rsid w:val="00920C82"/>
    <w:rsid w:val="00922CF8"/>
    <w:rsid w:val="00922D74"/>
    <w:rsid w:val="009232C4"/>
    <w:rsid w:val="00923D3C"/>
    <w:rsid w:val="00924173"/>
    <w:rsid w:val="00927D17"/>
    <w:rsid w:val="00931294"/>
    <w:rsid w:val="009316D3"/>
    <w:rsid w:val="009317A4"/>
    <w:rsid w:val="00932E1C"/>
    <w:rsid w:val="009332EC"/>
    <w:rsid w:val="00936775"/>
    <w:rsid w:val="009406C3"/>
    <w:rsid w:val="009409A3"/>
    <w:rsid w:val="00940A61"/>
    <w:rsid w:val="00940CFB"/>
    <w:rsid w:val="00941E3F"/>
    <w:rsid w:val="00942202"/>
    <w:rsid w:val="009447A6"/>
    <w:rsid w:val="00944D88"/>
    <w:rsid w:val="00946F8A"/>
    <w:rsid w:val="00947F44"/>
    <w:rsid w:val="00950047"/>
    <w:rsid w:val="009503D0"/>
    <w:rsid w:val="00951528"/>
    <w:rsid w:val="00953A8D"/>
    <w:rsid w:val="00956DA0"/>
    <w:rsid w:val="00957216"/>
    <w:rsid w:val="0096205D"/>
    <w:rsid w:val="009644C0"/>
    <w:rsid w:val="00964FC1"/>
    <w:rsid w:val="00965F7C"/>
    <w:rsid w:val="00966062"/>
    <w:rsid w:val="00967199"/>
    <w:rsid w:val="00967B96"/>
    <w:rsid w:val="0097053A"/>
    <w:rsid w:val="00970AE4"/>
    <w:rsid w:val="00973CD9"/>
    <w:rsid w:val="00974F07"/>
    <w:rsid w:val="00981249"/>
    <w:rsid w:val="0098157D"/>
    <w:rsid w:val="00985F04"/>
    <w:rsid w:val="00987F28"/>
    <w:rsid w:val="009907F9"/>
    <w:rsid w:val="00992435"/>
    <w:rsid w:val="0099282E"/>
    <w:rsid w:val="009929F0"/>
    <w:rsid w:val="00993A4F"/>
    <w:rsid w:val="00995E41"/>
    <w:rsid w:val="009969CC"/>
    <w:rsid w:val="009978D1"/>
    <w:rsid w:val="009A2108"/>
    <w:rsid w:val="009A2979"/>
    <w:rsid w:val="009A41E2"/>
    <w:rsid w:val="009A4E43"/>
    <w:rsid w:val="009A5C61"/>
    <w:rsid w:val="009A6F1D"/>
    <w:rsid w:val="009A74AC"/>
    <w:rsid w:val="009A7ED8"/>
    <w:rsid w:val="009B15FD"/>
    <w:rsid w:val="009B1AC5"/>
    <w:rsid w:val="009B31BC"/>
    <w:rsid w:val="009B386F"/>
    <w:rsid w:val="009C1387"/>
    <w:rsid w:val="009C359C"/>
    <w:rsid w:val="009C5CFC"/>
    <w:rsid w:val="009C76DE"/>
    <w:rsid w:val="009C7F2D"/>
    <w:rsid w:val="009D0514"/>
    <w:rsid w:val="009D104C"/>
    <w:rsid w:val="009D13FE"/>
    <w:rsid w:val="009D279C"/>
    <w:rsid w:val="009D40E4"/>
    <w:rsid w:val="009D4DAC"/>
    <w:rsid w:val="009D67D9"/>
    <w:rsid w:val="009D7B95"/>
    <w:rsid w:val="009E08EA"/>
    <w:rsid w:val="009E3DC2"/>
    <w:rsid w:val="009E3F54"/>
    <w:rsid w:val="009E492D"/>
    <w:rsid w:val="009E5A06"/>
    <w:rsid w:val="009E7ED2"/>
    <w:rsid w:val="009F06C3"/>
    <w:rsid w:val="009F0C62"/>
    <w:rsid w:val="009F1061"/>
    <w:rsid w:val="009F1E5D"/>
    <w:rsid w:val="009F61D0"/>
    <w:rsid w:val="009F6922"/>
    <w:rsid w:val="009F793F"/>
    <w:rsid w:val="00A00634"/>
    <w:rsid w:val="00A014DE"/>
    <w:rsid w:val="00A01844"/>
    <w:rsid w:val="00A02F36"/>
    <w:rsid w:val="00A032E4"/>
    <w:rsid w:val="00A03733"/>
    <w:rsid w:val="00A04FA5"/>
    <w:rsid w:val="00A06093"/>
    <w:rsid w:val="00A06494"/>
    <w:rsid w:val="00A06DE1"/>
    <w:rsid w:val="00A1059F"/>
    <w:rsid w:val="00A10CAB"/>
    <w:rsid w:val="00A1164E"/>
    <w:rsid w:val="00A11AAD"/>
    <w:rsid w:val="00A138AA"/>
    <w:rsid w:val="00A13B3C"/>
    <w:rsid w:val="00A14040"/>
    <w:rsid w:val="00A15C83"/>
    <w:rsid w:val="00A17274"/>
    <w:rsid w:val="00A175B0"/>
    <w:rsid w:val="00A252DE"/>
    <w:rsid w:val="00A2575B"/>
    <w:rsid w:val="00A25833"/>
    <w:rsid w:val="00A303EB"/>
    <w:rsid w:val="00A31F0F"/>
    <w:rsid w:val="00A34019"/>
    <w:rsid w:val="00A37B86"/>
    <w:rsid w:val="00A417F6"/>
    <w:rsid w:val="00A44581"/>
    <w:rsid w:val="00A532FE"/>
    <w:rsid w:val="00A548E8"/>
    <w:rsid w:val="00A54AE5"/>
    <w:rsid w:val="00A54C71"/>
    <w:rsid w:val="00A54CD2"/>
    <w:rsid w:val="00A54E2C"/>
    <w:rsid w:val="00A55B5A"/>
    <w:rsid w:val="00A56494"/>
    <w:rsid w:val="00A574A4"/>
    <w:rsid w:val="00A57775"/>
    <w:rsid w:val="00A57E58"/>
    <w:rsid w:val="00A60BE3"/>
    <w:rsid w:val="00A614D0"/>
    <w:rsid w:val="00A62087"/>
    <w:rsid w:val="00A63B9E"/>
    <w:rsid w:val="00A6459E"/>
    <w:rsid w:val="00A70425"/>
    <w:rsid w:val="00A70BF6"/>
    <w:rsid w:val="00A71703"/>
    <w:rsid w:val="00A72E4B"/>
    <w:rsid w:val="00A80B2C"/>
    <w:rsid w:val="00A812E4"/>
    <w:rsid w:val="00A8146D"/>
    <w:rsid w:val="00A81DFD"/>
    <w:rsid w:val="00A82E6D"/>
    <w:rsid w:val="00A83332"/>
    <w:rsid w:val="00A841F2"/>
    <w:rsid w:val="00A84B62"/>
    <w:rsid w:val="00A84BFE"/>
    <w:rsid w:val="00A90CDF"/>
    <w:rsid w:val="00A917CB"/>
    <w:rsid w:val="00A927B6"/>
    <w:rsid w:val="00A93845"/>
    <w:rsid w:val="00A939A8"/>
    <w:rsid w:val="00A93C28"/>
    <w:rsid w:val="00A95181"/>
    <w:rsid w:val="00A97821"/>
    <w:rsid w:val="00AA0372"/>
    <w:rsid w:val="00AA0E48"/>
    <w:rsid w:val="00AA16E9"/>
    <w:rsid w:val="00AA18A0"/>
    <w:rsid w:val="00AA210A"/>
    <w:rsid w:val="00AA3BD1"/>
    <w:rsid w:val="00AA43FD"/>
    <w:rsid w:val="00AA549A"/>
    <w:rsid w:val="00AA71B7"/>
    <w:rsid w:val="00AB0164"/>
    <w:rsid w:val="00AB1A36"/>
    <w:rsid w:val="00AB5513"/>
    <w:rsid w:val="00AC0780"/>
    <w:rsid w:val="00AC3D52"/>
    <w:rsid w:val="00AD2EFE"/>
    <w:rsid w:val="00AD6D3D"/>
    <w:rsid w:val="00AE19EE"/>
    <w:rsid w:val="00AE23A4"/>
    <w:rsid w:val="00AE35DC"/>
    <w:rsid w:val="00AE4513"/>
    <w:rsid w:val="00AE7D39"/>
    <w:rsid w:val="00AF14D7"/>
    <w:rsid w:val="00AF2B33"/>
    <w:rsid w:val="00AF52E5"/>
    <w:rsid w:val="00AF7AE7"/>
    <w:rsid w:val="00B031EA"/>
    <w:rsid w:val="00B03602"/>
    <w:rsid w:val="00B04980"/>
    <w:rsid w:val="00B05291"/>
    <w:rsid w:val="00B05A85"/>
    <w:rsid w:val="00B07A70"/>
    <w:rsid w:val="00B12078"/>
    <w:rsid w:val="00B130B6"/>
    <w:rsid w:val="00B15A16"/>
    <w:rsid w:val="00B15C50"/>
    <w:rsid w:val="00B15FA2"/>
    <w:rsid w:val="00B17551"/>
    <w:rsid w:val="00B17C56"/>
    <w:rsid w:val="00B2185A"/>
    <w:rsid w:val="00B23144"/>
    <w:rsid w:val="00B249BC"/>
    <w:rsid w:val="00B25081"/>
    <w:rsid w:val="00B3487D"/>
    <w:rsid w:val="00B3688C"/>
    <w:rsid w:val="00B403B0"/>
    <w:rsid w:val="00B4197A"/>
    <w:rsid w:val="00B431AD"/>
    <w:rsid w:val="00B438D8"/>
    <w:rsid w:val="00B43D4D"/>
    <w:rsid w:val="00B445D8"/>
    <w:rsid w:val="00B44A13"/>
    <w:rsid w:val="00B45E61"/>
    <w:rsid w:val="00B4693C"/>
    <w:rsid w:val="00B50C2F"/>
    <w:rsid w:val="00B50CC8"/>
    <w:rsid w:val="00B511B9"/>
    <w:rsid w:val="00B52A72"/>
    <w:rsid w:val="00B55C35"/>
    <w:rsid w:val="00B56545"/>
    <w:rsid w:val="00B5793A"/>
    <w:rsid w:val="00B609CB"/>
    <w:rsid w:val="00B611E7"/>
    <w:rsid w:val="00B621DA"/>
    <w:rsid w:val="00B62D59"/>
    <w:rsid w:val="00B67F0D"/>
    <w:rsid w:val="00B71433"/>
    <w:rsid w:val="00B71C4C"/>
    <w:rsid w:val="00B722DC"/>
    <w:rsid w:val="00B741CD"/>
    <w:rsid w:val="00B756BC"/>
    <w:rsid w:val="00B81F8A"/>
    <w:rsid w:val="00B82D84"/>
    <w:rsid w:val="00B83423"/>
    <w:rsid w:val="00B84EDB"/>
    <w:rsid w:val="00B86D6A"/>
    <w:rsid w:val="00B87C45"/>
    <w:rsid w:val="00B9368F"/>
    <w:rsid w:val="00B93DFF"/>
    <w:rsid w:val="00B95FF7"/>
    <w:rsid w:val="00BA124A"/>
    <w:rsid w:val="00BB0B9B"/>
    <w:rsid w:val="00BB2296"/>
    <w:rsid w:val="00BB6636"/>
    <w:rsid w:val="00BC0092"/>
    <w:rsid w:val="00BC1DE6"/>
    <w:rsid w:val="00BC2E5C"/>
    <w:rsid w:val="00BC4DCA"/>
    <w:rsid w:val="00BC53A7"/>
    <w:rsid w:val="00BC6D5F"/>
    <w:rsid w:val="00BC71A0"/>
    <w:rsid w:val="00BD112C"/>
    <w:rsid w:val="00BD1236"/>
    <w:rsid w:val="00BD414D"/>
    <w:rsid w:val="00BD50DF"/>
    <w:rsid w:val="00BD6CAD"/>
    <w:rsid w:val="00BD7C00"/>
    <w:rsid w:val="00BE34BA"/>
    <w:rsid w:val="00BE50AD"/>
    <w:rsid w:val="00BF0BC4"/>
    <w:rsid w:val="00BF1778"/>
    <w:rsid w:val="00BF3E94"/>
    <w:rsid w:val="00BF4081"/>
    <w:rsid w:val="00BF582C"/>
    <w:rsid w:val="00BF6489"/>
    <w:rsid w:val="00BF7173"/>
    <w:rsid w:val="00BF788D"/>
    <w:rsid w:val="00C013C2"/>
    <w:rsid w:val="00C017ED"/>
    <w:rsid w:val="00C03B58"/>
    <w:rsid w:val="00C03E7D"/>
    <w:rsid w:val="00C06E70"/>
    <w:rsid w:val="00C070E8"/>
    <w:rsid w:val="00C101AF"/>
    <w:rsid w:val="00C104F0"/>
    <w:rsid w:val="00C140E1"/>
    <w:rsid w:val="00C142D4"/>
    <w:rsid w:val="00C15840"/>
    <w:rsid w:val="00C17114"/>
    <w:rsid w:val="00C17F0C"/>
    <w:rsid w:val="00C2116F"/>
    <w:rsid w:val="00C219F9"/>
    <w:rsid w:val="00C254FC"/>
    <w:rsid w:val="00C27F78"/>
    <w:rsid w:val="00C31F4B"/>
    <w:rsid w:val="00C32006"/>
    <w:rsid w:val="00C337C4"/>
    <w:rsid w:val="00C34971"/>
    <w:rsid w:val="00C355F7"/>
    <w:rsid w:val="00C36E0A"/>
    <w:rsid w:val="00C4652D"/>
    <w:rsid w:val="00C47176"/>
    <w:rsid w:val="00C52A2F"/>
    <w:rsid w:val="00C53440"/>
    <w:rsid w:val="00C57D9F"/>
    <w:rsid w:val="00C606A0"/>
    <w:rsid w:val="00C606FD"/>
    <w:rsid w:val="00C609D5"/>
    <w:rsid w:val="00C64657"/>
    <w:rsid w:val="00C662DB"/>
    <w:rsid w:val="00C709BB"/>
    <w:rsid w:val="00C71703"/>
    <w:rsid w:val="00C72742"/>
    <w:rsid w:val="00C73A7B"/>
    <w:rsid w:val="00C752B6"/>
    <w:rsid w:val="00C76E4E"/>
    <w:rsid w:val="00C77E91"/>
    <w:rsid w:val="00C83AA4"/>
    <w:rsid w:val="00C85F9B"/>
    <w:rsid w:val="00C93867"/>
    <w:rsid w:val="00C9405D"/>
    <w:rsid w:val="00C94313"/>
    <w:rsid w:val="00C9501E"/>
    <w:rsid w:val="00C95341"/>
    <w:rsid w:val="00CA085C"/>
    <w:rsid w:val="00CA3A43"/>
    <w:rsid w:val="00CA5312"/>
    <w:rsid w:val="00CB0882"/>
    <w:rsid w:val="00CB0BFA"/>
    <w:rsid w:val="00CB40C0"/>
    <w:rsid w:val="00CB6142"/>
    <w:rsid w:val="00CB6707"/>
    <w:rsid w:val="00CB6977"/>
    <w:rsid w:val="00CB7B90"/>
    <w:rsid w:val="00CB7CF9"/>
    <w:rsid w:val="00CC57FF"/>
    <w:rsid w:val="00CC6AF6"/>
    <w:rsid w:val="00CC6C06"/>
    <w:rsid w:val="00CD0FC5"/>
    <w:rsid w:val="00CD2450"/>
    <w:rsid w:val="00CD35EE"/>
    <w:rsid w:val="00CD5A62"/>
    <w:rsid w:val="00CD6CA7"/>
    <w:rsid w:val="00CD6F33"/>
    <w:rsid w:val="00CD703D"/>
    <w:rsid w:val="00CD7498"/>
    <w:rsid w:val="00CD7637"/>
    <w:rsid w:val="00CE1197"/>
    <w:rsid w:val="00CE37C7"/>
    <w:rsid w:val="00CE4048"/>
    <w:rsid w:val="00CE593B"/>
    <w:rsid w:val="00CE66FE"/>
    <w:rsid w:val="00CE7117"/>
    <w:rsid w:val="00CF1046"/>
    <w:rsid w:val="00CF3642"/>
    <w:rsid w:val="00CF7297"/>
    <w:rsid w:val="00CF7D13"/>
    <w:rsid w:val="00D00E14"/>
    <w:rsid w:val="00D025F6"/>
    <w:rsid w:val="00D04401"/>
    <w:rsid w:val="00D053D4"/>
    <w:rsid w:val="00D05F8B"/>
    <w:rsid w:val="00D07E80"/>
    <w:rsid w:val="00D10892"/>
    <w:rsid w:val="00D11276"/>
    <w:rsid w:val="00D15AAF"/>
    <w:rsid w:val="00D206DD"/>
    <w:rsid w:val="00D21D4B"/>
    <w:rsid w:val="00D2583E"/>
    <w:rsid w:val="00D304C8"/>
    <w:rsid w:val="00D31388"/>
    <w:rsid w:val="00D337B0"/>
    <w:rsid w:val="00D33D36"/>
    <w:rsid w:val="00D33E09"/>
    <w:rsid w:val="00D349AA"/>
    <w:rsid w:val="00D36867"/>
    <w:rsid w:val="00D37645"/>
    <w:rsid w:val="00D401E3"/>
    <w:rsid w:val="00D43596"/>
    <w:rsid w:val="00D44049"/>
    <w:rsid w:val="00D47FC5"/>
    <w:rsid w:val="00D51377"/>
    <w:rsid w:val="00D513C3"/>
    <w:rsid w:val="00D5261C"/>
    <w:rsid w:val="00D53AC3"/>
    <w:rsid w:val="00D54B99"/>
    <w:rsid w:val="00D556FA"/>
    <w:rsid w:val="00D60139"/>
    <w:rsid w:val="00D61993"/>
    <w:rsid w:val="00D6381A"/>
    <w:rsid w:val="00D67A04"/>
    <w:rsid w:val="00D708BA"/>
    <w:rsid w:val="00D70B3F"/>
    <w:rsid w:val="00D70E12"/>
    <w:rsid w:val="00D7112E"/>
    <w:rsid w:val="00D7134A"/>
    <w:rsid w:val="00D7288B"/>
    <w:rsid w:val="00D737D1"/>
    <w:rsid w:val="00D76093"/>
    <w:rsid w:val="00D80027"/>
    <w:rsid w:val="00D801FD"/>
    <w:rsid w:val="00D80918"/>
    <w:rsid w:val="00D81410"/>
    <w:rsid w:val="00D83ADD"/>
    <w:rsid w:val="00D84826"/>
    <w:rsid w:val="00D85760"/>
    <w:rsid w:val="00D86316"/>
    <w:rsid w:val="00D868F0"/>
    <w:rsid w:val="00D87626"/>
    <w:rsid w:val="00D87CCC"/>
    <w:rsid w:val="00D91A27"/>
    <w:rsid w:val="00D94DF5"/>
    <w:rsid w:val="00D9619B"/>
    <w:rsid w:val="00DA0922"/>
    <w:rsid w:val="00DA2278"/>
    <w:rsid w:val="00DA25CE"/>
    <w:rsid w:val="00DA28FF"/>
    <w:rsid w:val="00DA5783"/>
    <w:rsid w:val="00DA7A7C"/>
    <w:rsid w:val="00DB147D"/>
    <w:rsid w:val="00DB2DE7"/>
    <w:rsid w:val="00DB4F12"/>
    <w:rsid w:val="00DB5025"/>
    <w:rsid w:val="00DB5CB8"/>
    <w:rsid w:val="00DB758B"/>
    <w:rsid w:val="00DC1074"/>
    <w:rsid w:val="00DC3BBC"/>
    <w:rsid w:val="00DC476F"/>
    <w:rsid w:val="00DC4847"/>
    <w:rsid w:val="00DC5497"/>
    <w:rsid w:val="00DC5B82"/>
    <w:rsid w:val="00DC6157"/>
    <w:rsid w:val="00DC7EE7"/>
    <w:rsid w:val="00DD14B1"/>
    <w:rsid w:val="00DD1F9C"/>
    <w:rsid w:val="00DD2F26"/>
    <w:rsid w:val="00DD3E78"/>
    <w:rsid w:val="00DD6654"/>
    <w:rsid w:val="00DD7C28"/>
    <w:rsid w:val="00DE144A"/>
    <w:rsid w:val="00DE25A7"/>
    <w:rsid w:val="00DE2841"/>
    <w:rsid w:val="00DE3D48"/>
    <w:rsid w:val="00DE3D94"/>
    <w:rsid w:val="00DE409E"/>
    <w:rsid w:val="00DE5526"/>
    <w:rsid w:val="00DE657A"/>
    <w:rsid w:val="00DE7F06"/>
    <w:rsid w:val="00DF103F"/>
    <w:rsid w:val="00DF1089"/>
    <w:rsid w:val="00DF33F5"/>
    <w:rsid w:val="00DF35A5"/>
    <w:rsid w:val="00E0097C"/>
    <w:rsid w:val="00E00CB5"/>
    <w:rsid w:val="00E00DF7"/>
    <w:rsid w:val="00E04CB0"/>
    <w:rsid w:val="00E11D48"/>
    <w:rsid w:val="00E11E2E"/>
    <w:rsid w:val="00E14EB2"/>
    <w:rsid w:val="00E15417"/>
    <w:rsid w:val="00E173B9"/>
    <w:rsid w:val="00E2061B"/>
    <w:rsid w:val="00E20666"/>
    <w:rsid w:val="00E212A1"/>
    <w:rsid w:val="00E22C73"/>
    <w:rsid w:val="00E24313"/>
    <w:rsid w:val="00E25513"/>
    <w:rsid w:val="00E2723A"/>
    <w:rsid w:val="00E31B95"/>
    <w:rsid w:val="00E3261D"/>
    <w:rsid w:val="00E34C8E"/>
    <w:rsid w:val="00E3601F"/>
    <w:rsid w:val="00E36242"/>
    <w:rsid w:val="00E40AD6"/>
    <w:rsid w:val="00E42E90"/>
    <w:rsid w:val="00E46BD9"/>
    <w:rsid w:val="00E47410"/>
    <w:rsid w:val="00E50578"/>
    <w:rsid w:val="00E51EDF"/>
    <w:rsid w:val="00E6057B"/>
    <w:rsid w:val="00E605C0"/>
    <w:rsid w:val="00E607F1"/>
    <w:rsid w:val="00E60A14"/>
    <w:rsid w:val="00E61490"/>
    <w:rsid w:val="00E62AE8"/>
    <w:rsid w:val="00E634B6"/>
    <w:rsid w:val="00E653AF"/>
    <w:rsid w:val="00E6556C"/>
    <w:rsid w:val="00E6667E"/>
    <w:rsid w:val="00E6675E"/>
    <w:rsid w:val="00E70D26"/>
    <w:rsid w:val="00E70E13"/>
    <w:rsid w:val="00E7395B"/>
    <w:rsid w:val="00E73B17"/>
    <w:rsid w:val="00E73EC2"/>
    <w:rsid w:val="00E74610"/>
    <w:rsid w:val="00E74A6D"/>
    <w:rsid w:val="00E74F00"/>
    <w:rsid w:val="00E76499"/>
    <w:rsid w:val="00E80FF8"/>
    <w:rsid w:val="00E8128E"/>
    <w:rsid w:val="00E83D04"/>
    <w:rsid w:val="00E842C4"/>
    <w:rsid w:val="00E93624"/>
    <w:rsid w:val="00E954C7"/>
    <w:rsid w:val="00E958CA"/>
    <w:rsid w:val="00E95DE0"/>
    <w:rsid w:val="00E972DB"/>
    <w:rsid w:val="00E9789C"/>
    <w:rsid w:val="00EA0BA8"/>
    <w:rsid w:val="00EA2A6D"/>
    <w:rsid w:val="00EA2CB4"/>
    <w:rsid w:val="00EA2F88"/>
    <w:rsid w:val="00EA3B21"/>
    <w:rsid w:val="00EA4243"/>
    <w:rsid w:val="00EA7A47"/>
    <w:rsid w:val="00EB04F5"/>
    <w:rsid w:val="00EB1131"/>
    <w:rsid w:val="00EB1D6E"/>
    <w:rsid w:val="00EB23CD"/>
    <w:rsid w:val="00EB259E"/>
    <w:rsid w:val="00EB36C4"/>
    <w:rsid w:val="00EB3F68"/>
    <w:rsid w:val="00EB4736"/>
    <w:rsid w:val="00EC0304"/>
    <w:rsid w:val="00EC0FBF"/>
    <w:rsid w:val="00EC4192"/>
    <w:rsid w:val="00ED0B84"/>
    <w:rsid w:val="00ED1548"/>
    <w:rsid w:val="00ED2694"/>
    <w:rsid w:val="00ED2D22"/>
    <w:rsid w:val="00ED3842"/>
    <w:rsid w:val="00ED399B"/>
    <w:rsid w:val="00EE0538"/>
    <w:rsid w:val="00EE067D"/>
    <w:rsid w:val="00EE2621"/>
    <w:rsid w:val="00EE2F5B"/>
    <w:rsid w:val="00EE313C"/>
    <w:rsid w:val="00EE36E3"/>
    <w:rsid w:val="00EE7516"/>
    <w:rsid w:val="00EE7C0F"/>
    <w:rsid w:val="00EF3085"/>
    <w:rsid w:val="00EF650B"/>
    <w:rsid w:val="00EF6903"/>
    <w:rsid w:val="00EF7AD9"/>
    <w:rsid w:val="00EF7ED6"/>
    <w:rsid w:val="00F01AA4"/>
    <w:rsid w:val="00F03C9D"/>
    <w:rsid w:val="00F0475A"/>
    <w:rsid w:val="00F05208"/>
    <w:rsid w:val="00F058DF"/>
    <w:rsid w:val="00F07053"/>
    <w:rsid w:val="00F1166E"/>
    <w:rsid w:val="00F11803"/>
    <w:rsid w:val="00F12873"/>
    <w:rsid w:val="00F13445"/>
    <w:rsid w:val="00F13BB0"/>
    <w:rsid w:val="00F13C55"/>
    <w:rsid w:val="00F13DBD"/>
    <w:rsid w:val="00F13F82"/>
    <w:rsid w:val="00F143FC"/>
    <w:rsid w:val="00F163AD"/>
    <w:rsid w:val="00F17009"/>
    <w:rsid w:val="00F17CD1"/>
    <w:rsid w:val="00F17D7A"/>
    <w:rsid w:val="00F23364"/>
    <w:rsid w:val="00F23B57"/>
    <w:rsid w:val="00F267E6"/>
    <w:rsid w:val="00F2747C"/>
    <w:rsid w:val="00F2761E"/>
    <w:rsid w:val="00F34023"/>
    <w:rsid w:val="00F362D1"/>
    <w:rsid w:val="00F37505"/>
    <w:rsid w:val="00F4102B"/>
    <w:rsid w:val="00F44BD6"/>
    <w:rsid w:val="00F4778F"/>
    <w:rsid w:val="00F5156F"/>
    <w:rsid w:val="00F517B2"/>
    <w:rsid w:val="00F51BF0"/>
    <w:rsid w:val="00F53151"/>
    <w:rsid w:val="00F60E78"/>
    <w:rsid w:val="00F631F2"/>
    <w:rsid w:val="00F65EDE"/>
    <w:rsid w:val="00F6619D"/>
    <w:rsid w:val="00F67EF2"/>
    <w:rsid w:val="00F747FF"/>
    <w:rsid w:val="00F7580D"/>
    <w:rsid w:val="00F76B35"/>
    <w:rsid w:val="00F76BB5"/>
    <w:rsid w:val="00F815A0"/>
    <w:rsid w:val="00F84B3A"/>
    <w:rsid w:val="00F8741D"/>
    <w:rsid w:val="00F94560"/>
    <w:rsid w:val="00F946B1"/>
    <w:rsid w:val="00F94AB1"/>
    <w:rsid w:val="00FA0813"/>
    <w:rsid w:val="00FA0A01"/>
    <w:rsid w:val="00FA111A"/>
    <w:rsid w:val="00FA488D"/>
    <w:rsid w:val="00FA4950"/>
    <w:rsid w:val="00FA4F32"/>
    <w:rsid w:val="00FA5154"/>
    <w:rsid w:val="00FA6AB0"/>
    <w:rsid w:val="00FA7CED"/>
    <w:rsid w:val="00FB0959"/>
    <w:rsid w:val="00FB0FEA"/>
    <w:rsid w:val="00FB1B6E"/>
    <w:rsid w:val="00FB798F"/>
    <w:rsid w:val="00FB79B2"/>
    <w:rsid w:val="00FB7E06"/>
    <w:rsid w:val="00FC093E"/>
    <w:rsid w:val="00FC1CE2"/>
    <w:rsid w:val="00FC3740"/>
    <w:rsid w:val="00FC3D96"/>
    <w:rsid w:val="00FC4DF8"/>
    <w:rsid w:val="00FC5A28"/>
    <w:rsid w:val="00FC607B"/>
    <w:rsid w:val="00FC703A"/>
    <w:rsid w:val="00FD0B73"/>
    <w:rsid w:val="00FD40FB"/>
    <w:rsid w:val="00FD5046"/>
    <w:rsid w:val="00FD6A50"/>
    <w:rsid w:val="00FD753C"/>
    <w:rsid w:val="00FE0A00"/>
    <w:rsid w:val="00FE2A77"/>
    <w:rsid w:val="00FE4884"/>
    <w:rsid w:val="00FE5926"/>
    <w:rsid w:val="00FE592A"/>
    <w:rsid w:val="00FE6A28"/>
    <w:rsid w:val="00FE70AD"/>
    <w:rsid w:val="00FE73C4"/>
    <w:rsid w:val="00FF36EC"/>
    <w:rsid w:val="00FF7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F837"/>
  <w15:docId w15:val="{BEF4F7C8-D8F5-4F7E-9EAA-30426A18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6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48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48F6"/>
    <w:rPr>
      <w:rFonts w:ascii="Tahoma" w:hAnsi="Tahoma" w:cs="Tahoma"/>
      <w:sz w:val="16"/>
      <w:szCs w:val="16"/>
    </w:rPr>
  </w:style>
  <w:style w:type="paragraph" w:styleId="Zhlav">
    <w:name w:val="header"/>
    <w:basedOn w:val="Normln"/>
    <w:link w:val="ZhlavChar"/>
    <w:uiPriority w:val="99"/>
    <w:unhideWhenUsed/>
    <w:rsid w:val="00B741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41CD"/>
  </w:style>
  <w:style w:type="paragraph" w:styleId="Zpat">
    <w:name w:val="footer"/>
    <w:basedOn w:val="Normln"/>
    <w:link w:val="ZpatChar"/>
    <w:uiPriority w:val="99"/>
    <w:unhideWhenUsed/>
    <w:rsid w:val="00B741CD"/>
    <w:pPr>
      <w:tabs>
        <w:tab w:val="center" w:pos="4536"/>
        <w:tab w:val="right" w:pos="9072"/>
      </w:tabs>
      <w:spacing w:after="0" w:line="240" w:lineRule="auto"/>
    </w:pPr>
  </w:style>
  <w:style w:type="character" w:customStyle="1" w:styleId="ZpatChar">
    <w:name w:val="Zápatí Char"/>
    <w:basedOn w:val="Standardnpsmoodstavce"/>
    <w:link w:val="Zpat"/>
    <w:uiPriority w:val="99"/>
    <w:rsid w:val="00B741CD"/>
  </w:style>
  <w:style w:type="paragraph" w:styleId="Odstavecseseznamem">
    <w:name w:val="List Paragraph"/>
    <w:aliases w:val="Odstavec_muj,Conclusion de partie,Fiche List Paragraph,Odstavec se seznamem2,List Paragraph,Nad,Odstavec_muj1,Odstavec_muj2,Odstavec_muj3,Nad1,List Paragraph1,Odstavec_muj4,Nad2,List Paragraph2,Odstavec_muj5,Odstavec_muj6"/>
    <w:basedOn w:val="Normln"/>
    <w:link w:val="OdstavecseseznamemChar"/>
    <w:uiPriority w:val="34"/>
    <w:qFormat/>
    <w:rsid w:val="00D70E12"/>
    <w:pPr>
      <w:ind w:left="720"/>
      <w:contextualSpacing/>
    </w:pPr>
  </w:style>
  <w:style w:type="paragraph" w:styleId="Normlnweb">
    <w:name w:val="Normal (Web)"/>
    <w:basedOn w:val="Normln"/>
    <w:uiPriority w:val="99"/>
    <w:unhideWhenUsed/>
    <w:rsid w:val="000D3C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D3C27"/>
  </w:style>
  <w:style w:type="table" w:styleId="Mkatabulky">
    <w:name w:val="Table Grid"/>
    <w:basedOn w:val="Normlntabulka"/>
    <w:uiPriority w:val="59"/>
    <w:unhideWhenUsed/>
    <w:rsid w:val="00D8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70533"/>
    <w:rPr>
      <w:sz w:val="16"/>
      <w:szCs w:val="16"/>
    </w:rPr>
  </w:style>
  <w:style w:type="paragraph" w:styleId="Textkomente">
    <w:name w:val="annotation text"/>
    <w:basedOn w:val="Normln"/>
    <w:link w:val="TextkomenteChar"/>
    <w:uiPriority w:val="99"/>
    <w:semiHidden/>
    <w:unhideWhenUsed/>
    <w:rsid w:val="00470533"/>
    <w:pPr>
      <w:spacing w:line="240" w:lineRule="auto"/>
    </w:pPr>
    <w:rPr>
      <w:sz w:val="20"/>
      <w:szCs w:val="20"/>
    </w:rPr>
  </w:style>
  <w:style w:type="character" w:customStyle="1" w:styleId="TextkomenteChar">
    <w:name w:val="Text komentáře Char"/>
    <w:basedOn w:val="Standardnpsmoodstavce"/>
    <w:link w:val="Textkomente"/>
    <w:uiPriority w:val="99"/>
    <w:semiHidden/>
    <w:rsid w:val="00470533"/>
    <w:rPr>
      <w:sz w:val="20"/>
      <w:szCs w:val="20"/>
    </w:rPr>
  </w:style>
  <w:style w:type="paragraph" w:styleId="Pedmtkomente">
    <w:name w:val="annotation subject"/>
    <w:basedOn w:val="Textkomente"/>
    <w:next w:val="Textkomente"/>
    <w:link w:val="PedmtkomenteChar"/>
    <w:uiPriority w:val="99"/>
    <w:semiHidden/>
    <w:unhideWhenUsed/>
    <w:rsid w:val="00470533"/>
    <w:rPr>
      <w:b/>
      <w:bCs/>
    </w:rPr>
  </w:style>
  <w:style w:type="character" w:customStyle="1" w:styleId="PedmtkomenteChar">
    <w:name w:val="Předmět komentáře Char"/>
    <w:basedOn w:val="TextkomenteChar"/>
    <w:link w:val="Pedmtkomente"/>
    <w:uiPriority w:val="99"/>
    <w:semiHidden/>
    <w:rsid w:val="00470533"/>
    <w:rPr>
      <w:b/>
      <w:bCs/>
      <w:sz w:val="20"/>
      <w:szCs w:val="20"/>
    </w:rPr>
  </w:style>
  <w:style w:type="numbering" w:customStyle="1" w:styleId="Styl1">
    <w:name w:val="Styl1"/>
    <w:uiPriority w:val="99"/>
    <w:rsid w:val="007A247C"/>
    <w:pPr>
      <w:numPr>
        <w:numId w:val="3"/>
      </w:numPr>
    </w:pPr>
  </w:style>
  <w:style w:type="character" w:styleId="Siln">
    <w:name w:val="Strong"/>
    <w:uiPriority w:val="22"/>
    <w:qFormat/>
    <w:rsid w:val="00E70E13"/>
    <w:rPr>
      <w:rFonts w:cstheme="minorHAnsi"/>
      <w:b/>
    </w:rPr>
  </w:style>
  <w:style w:type="character" w:customStyle="1" w:styleId="datalabel">
    <w:name w:val="datalabel"/>
    <w:basedOn w:val="Standardnpsmoodstavce"/>
    <w:rsid w:val="003B0792"/>
  </w:style>
  <w:style w:type="character" w:customStyle="1" w:styleId="OdstavecseseznamemChar">
    <w:name w:val="Odstavec se seznamem Char"/>
    <w:aliases w:val="Odstavec_muj Char,Conclusion de partie Char,Fiche List Paragraph Char,Odstavec se seznamem2 Char,List Paragraph Char,Nad Char,Odstavec_muj1 Char,Odstavec_muj2 Char,Odstavec_muj3 Char,Nad1 Char,List Paragraph1 Char,Nad2 Char"/>
    <w:link w:val="Odstavecseseznamem"/>
    <w:uiPriority w:val="34"/>
    <w:locked/>
    <w:rsid w:val="00826699"/>
  </w:style>
  <w:style w:type="paragraph" w:customStyle="1" w:styleId="Default">
    <w:name w:val="Default"/>
    <w:rsid w:val="00430A88"/>
    <w:pPr>
      <w:autoSpaceDE w:val="0"/>
      <w:autoSpaceDN w:val="0"/>
      <w:adjustRightInd w:val="0"/>
      <w:spacing w:after="0" w:line="240" w:lineRule="auto"/>
    </w:pPr>
    <w:rPr>
      <w:rFonts w:ascii="Arial" w:hAnsi="Arial" w:cs="Arial"/>
      <w:color w:val="000000"/>
      <w:sz w:val="24"/>
      <w:szCs w:val="24"/>
    </w:rPr>
  </w:style>
  <w:style w:type="paragraph" w:customStyle="1" w:styleId="Odrkyern">
    <w:name w:val="Odrážky černé"/>
    <w:basedOn w:val="Normln"/>
    <w:uiPriority w:val="99"/>
    <w:rsid w:val="00867E32"/>
    <w:pPr>
      <w:spacing w:after="0" w:line="240" w:lineRule="auto"/>
      <w:ind w:left="1440" w:hanging="360"/>
    </w:pPr>
    <w:rPr>
      <w:rFonts w:ascii="Calibri" w:hAnsi="Calibri" w:cs="Times New Roman"/>
    </w:rPr>
  </w:style>
  <w:style w:type="character" w:styleId="Hypertextovodkaz">
    <w:name w:val="Hyperlink"/>
    <w:basedOn w:val="Standardnpsmoodstavce"/>
    <w:uiPriority w:val="99"/>
    <w:unhideWhenUsed/>
    <w:rsid w:val="00447C22"/>
    <w:rPr>
      <w:color w:val="0000FF" w:themeColor="hyperlink"/>
      <w:u w:val="single"/>
    </w:rPr>
  </w:style>
  <w:style w:type="character" w:customStyle="1" w:styleId="Nevyeenzmnka1">
    <w:name w:val="Nevyřešená zmínka1"/>
    <w:basedOn w:val="Standardnpsmoodstavce"/>
    <w:uiPriority w:val="99"/>
    <w:semiHidden/>
    <w:unhideWhenUsed/>
    <w:rsid w:val="00447C22"/>
    <w:rPr>
      <w:color w:val="605E5C"/>
      <w:shd w:val="clear" w:color="auto" w:fill="E1DFDD"/>
    </w:rPr>
  </w:style>
  <w:style w:type="character" w:styleId="Sledovanodkaz">
    <w:name w:val="FollowedHyperlink"/>
    <w:basedOn w:val="Standardnpsmoodstavce"/>
    <w:uiPriority w:val="99"/>
    <w:semiHidden/>
    <w:unhideWhenUsed/>
    <w:rsid w:val="00447C22"/>
    <w:rPr>
      <w:color w:val="800080" w:themeColor="followedHyperlink"/>
      <w:u w:val="single"/>
    </w:rPr>
  </w:style>
  <w:style w:type="paragraph" w:customStyle="1" w:styleId="Usnesen">
    <w:name w:val="Usnesení"/>
    <w:basedOn w:val="Normln"/>
    <w:link w:val="UsnesenChar"/>
    <w:qFormat/>
    <w:rsid w:val="00B84EDB"/>
    <w:pPr>
      <w:shd w:val="clear" w:color="auto" w:fill="D9D9D9" w:themeFill="background1" w:themeFillShade="D9"/>
      <w:spacing w:after="0" w:line="240" w:lineRule="auto"/>
      <w:jc w:val="both"/>
    </w:pPr>
    <w:rPr>
      <w:rFonts w:cstheme="minorHAnsi"/>
      <w:b/>
    </w:rPr>
  </w:style>
  <w:style w:type="character" w:customStyle="1" w:styleId="UsnesenChar">
    <w:name w:val="Usnesení Char"/>
    <w:basedOn w:val="Standardnpsmoodstavce"/>
    <w:link w:val="Usnesen"/>
    <w:rsid w:val="00B84EDB"/>
    <w:rPr>
      <w:rFonts w:cstheme="minorHAnsi"/>
      <w:b/>
      <w:shd w:val="clear" w:color="auto" w:fill="D9D9D9" w:themeFill="background1" w:themeFillShade="D9"/>
    </w:rPr>
  </w:style>
  <w:style w:type="character" w:styleId="Nevyeenzmnka">
    <w:name w:val="Unresolved Mention"/>
    <w:basedOn w:val="Standardnpsmoodstavce"/>
    <w:uiPriority w:val="99"/>
    <w:semiHidden/>
    <w:unhideWhenUsed/>
    <w:rsid w:val="00B3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488">
      <w:bodyDiv w:val="1"/>
      <w:marLeft w:val="0"/>
      <w:marRight w:val="0"/>
      <w:marTop w:val="0"/>
      <w:marBottom w:val="0"/>
      <w:divBdr>
        <w:top w:val="none" w:sz="0" w:space="0" w:color="auto"/>
        <w:left w:val="none" w:sz="0" w:space="0" w:color="auto"/>
        <w:bottom w:val="none" w:sz="0" w:space="0" w:color="auto"/>
        <w:right w:val="none" w:sz="0" w:space="0" w:color="auto"/>
      </w:divBdr>
    </w:div>
    <w:div w:id="133790882">
      <w:bodyDiv w:val="1"/>
      <w:marLeft w:val="0"/>
      <w:marRight w:val="0"/>
      <w:marTop w:val="0"/>
      <w:marBottom w:val="0"/>
      <w:divBdr>
        <w:top w:val="none" w:sz="0" w:space="0" w:color="auto"/>
        <w:left w:val="none" w:sz="0" w:space="0" w:color="auto"/>
        <w:bottom w:val="none" w:sz="0" w:space="0" w:color="auto"/>
        <w:right w:val="none" w:sz="0" w:space="0" w:color="auto"/>
      </w:divBdr>
    </w:div>
    <w:div w:id="165629619">
      <w:bodyDiv w:val="1"/>
      <w:marLeft w:val="0"/>
      <w:marRight w:val="0"/>
      <w:marTop w:val="0"/>
      <w:marBottom w:val="0"/>
      <w:divBdr>
        <w:top w:val="none" w:sz="0" w:space="0" w:color="auto"/>
        <w:left w:val="none" w:sz="0" w:space="0" w:color="auto"/>
        <w:bottom w:val="none" w:sz="0" w:space="0" w:color="auto"/>
        <w:right w:val="none" w:sz="0" w:space="0" w:color="auto"/>
      </w:divBdr>
    </w:div>
    <w:div w:id="265776053">
      <w:bodyDiv w:val="1"/>
      <w:marLeft w:val="0"/>
      <w:marRight w:val="0"/>
      <w:marTop w:val="0"/>
      <w:marBottom w:val="0"/>
      <w:divBdr>
        <w:top w:val="none" w:sz="0" w:space="0" w:color="auto"/>
        <w:left w:val="none" w:sz="0" w:space="0" w:color="auto"/>
        <w:bottom w:val="none" w:sz="0" w:space="0" w:color="auto"/>
        <w:right w:val="none" w:sz="0" w:space="0" w:color="auto"/>
      </w:divBdr>
    </w:div>
    <w:div w:id="265888683">
      <w:bodyDiv w:val="1"/>
      <w:marLeft w:val="0"/>
      <w:marRight w:val="0"/>
      <w:marTop w:val="0"/>
      <w:marBottom w:val="0"/>
      <w:divBdr>
        <w:top w:val="none" w:sz="0" w:space="0" w:color="auto"/>
        <w:left w:val="none" w:sz="0" w:space="0" w:color="auto"/>
        <w:bottom w:val="none" w:sz="0" w:space="0" w:color="auto"/>
        <w:right w:val="none" w:sz="0" w:space="0" w:color="auto"/>
      </w:divBdr>
    </w:div>
    <w:div w:id="272399727">
      <w:bodyDiv w:val="1"/>
      <w:marLeft w:val="0"/>
      <w:marRight w:val="0"/>
      <w:marTop w:val="0"/>
      <w:marBottom w:val="0"/>
      <w:divBdr>
        <w:top w:val="none" w:sz="0" w:space="0" w:color="auto"/>
        <w:left w:val="none" w:sz="0" w:space="0" w:color="auto"/>
        <w:bottom w:val="none" w:sz="0" w:space="0" w:color="auto"/>
        <w:right w:val="none" w:sz="0" w:space="0" w:color="auto"/>
      </w:divBdr>
    </w:div>
    <w:div w:id="425423424">
      <w:bodyDiv w:val="1"/>
      <w:marLeft w:val="0"/>
      <w:marRight w:val="0"/>
      <w:marTop w:val="0"/>
      <w:marBottom w:val="0"/>
      <w:divBdr>
        <w:top w:val="none" w:sz="0" w:space="0" w:color="auto"/>
        <w:left w:val="none" w:sz="0" w:space="0" w:color="auto"/>
        <w:bottom w:val="none" w:sz="0" w:space="0" w:color="auto"/>
        <w:right w:val="none" w:sz="0" w:space="0" w:color="auto"/>
      </w:divBdr>
    </w:div>
    <w:div w:id="466317266">
      <w:bodyDiv w:val="1"/>
      <w:marLeft w:val="0"/>
      <w:marRight w:val="0"/>
      <w:marTop w:val="0"/>
      <w:marBottom w:val="0"/>
      <w:divBdr>
        <w:top w:val="none" w:sz="0" w:space="0" w:color="auto"/>
        <w:left w:val="none" w:sz="0" w:space="0" w:color="auto"/>
        <w:bottom w:val="none" w:sz="0" w:space="0" w:color="auto"/>
        <w:right w:val="none" w:sz="0" w:space="0" w:color="auto"/>
      </w:divBdr>
    </w:div>
    <w:div w:id="471293383">
      <w:bodyDiv w:val="1"/>
      <w:marLeft w:val="0"/>
      <w:marRight w:val="0"/>
      <w:marTop w:val="0"/>
      <w:marBottom w:val="0"/>
      <w:divBdr>
        <w:top w:val="none" w:sz="0" w:space="0" w:color="auto"/>
        <w:left w:val="none" w:sz="0" w:space="0" w:color="auto"/>
        <w:bottom w:val="none" w:sz="0" w:space="0" w:color="auto"/>
        <w:right w:val="none" w:sz="0" w:space="0" w:color="auto"/>
      </w:divBdr>
    </w:div>
    <w:div w:id="480735733">
      <w:bodyDiv w:val="1"/>
      <w:marLeft w:val="0"/>
      <w:marRight w:val="0"/>
      <w:marTop w:val="0"/>
      <w:marBottom w:val="0"/>
      <w:divBdr>
        <w:top w:val="none" w:sz="0" w:space="0" w:color="auto"/>
        <w:left w:val="none" w:sz="0" w:space="0" w:color="auto"/>
        <w:bottom w:val="none" w:sz="0" w:space="0" w:color="auto"/>
        <w:right w:val="none" w:sz="0" w:space="0" w:color="auto"/>
      </w:divBdr>
    </w:div>
    <w:div w:id="629434191">
      <w:bodyDiv w:val="1"/>
      <w:marLeft w:val="0"/>
      <w:marRight w:val="0"/>
      <w:marTop w:val="0"/>
      <w:marBottom w:val="0"/>
      <w:divBdr>
        <w:top w:val="none" w:sz="0" w:space="0" w:color="auto"/>
        <w:left w:val="none" w:sz="0" w:space="0" w:color="auto"/>
        <w:bottom w:val="none" w:sz="0" w:space="0" w:color="auto"/>
        <w:right w:val="none" w:sz="0" w:space="0" w:color="auto"/>
      </w:divBdr>
    </w:div>
    <w:div w:id="701174145">
      <w:bodyDiv w:val="1"/>
      <w:marLeft w:val="0"/>
      <w:marRight w:val="0"/>
      <w:marTop w:val="0"/>
      <w:marBottom w:val="0"/>
      <w:divBdr>
        <w:top w:val="none" w:sz="0" w:space="0" w:color="auto"/>
        <w:left w:val="none" w:sz="0" w:space="0" w:color="auto"/>
        <w:bottom w:val="none" w:sz="0" w:space="0" w:color="auto"/>
        <w:right w:val="none" w:sz="0" w:space="0" w:color="auto"/>
      </w:divBdr>
    </w:div>
    <w:div w:id="785539413">
      <w:bodyDiv w:val="1"/>
      <w:marLeft w:val="0"/>
      <w:marRight w:val="0"/>
      <w:marTop w:val="0"/>
      <w:marBottom w:val="0"/>
      <w:divBdr>
        <w:top w:val="none" w:sz="0" w:space="0" w:color="auto"/>
        <w:left w:val="none" w:sz="0" w:space="0" w:color="auto"/>
        <w:bottom w:val="none" w:sz="0" w:space="0" w:color="auto"/>
        <w:right w:val="none" w:sz="0" w:space="0" w:color="auto"/>
      </w:divBdr>
    </w:div>
    <w:div w:id="818571375">
      <w:bodyDiv w:val="1"/>
      <w:marLeft w:val="0"/>
      <w:marRight w:val="0"/>
      <w:marTop w:val="0"/>
      <w:marBottom w:val="0"/>
      <w:divBdr>
        <w:top w:val="none" w:sz="0" w:space="0" w:color="auto"/>
        <w:left w:val="none" w:sz="0" w:space="0" w:color="auto"/>
        <w:bottom w:val="none" w:sz="0" w:space="0" w:color="auto"/>
        <w:right w:val="none" w:sz="0" w:space="0" w:color="auto"/>
      </w:divBdr>
    </w:div>
    <w:div w:id="868102094">
      <w:bodyDiv w:val="1"/>
      <w:marLeft w:val="0"/>
      <w:marRight w:val="0"/>
      <w:marTop w:val="0"/>
      <w:marBottom w:val="0"/>
      <w:divBdr>
        <w:top w:val="none" w:sz="0" w:space="0" w:color="auto"/>
        <w:left w:val="none" w:sz="0" w:space="0" w:color="auto"/>
        <w:bottom w:val="none" w:sz="0" w:space="0" w:color="auto"/>
        <w:right w:val="none" w:sz="0" w:space="0" w:color="auto"/>
      </w:divBdr>
    </w:div>
    <w:div w:id="881940864">
      <w:bodyDiv w:val="1"/>
      <w:marLeft w:val="0"/>
      <w:marRight w:val="0"/>
      <w:marTop w:val="0"/>
      <w:marBottom w:val="0"/>
      <w:divBdr>
        <w:top w:val="none" w:sz="0" w:space="0" w:color="auto"/>
        <w:left w:val="none" w:sz="0" w:space="0" w:color="auto"/>
        <w:bottom w:val="none" w:sz="0" w:space="0" w:color="auto"/>
        <w:right w:val="none" w:sz="0" w:space="0" w:color="auto"/>
      </w:divBdr>
    </w:div>
    <w:div w:id="891236652">
      <w:bodyDiv w:val="1"/>
      <w:marLeft w:val="0"/>
      <w:marRight w:val="0"/>
      <w:marTop w:val="0"/>
      <w:marBottom w:val="0"/>
      <w:divBdr>
        <w:top w:val="none" w:sz="0" w:space="0" w:color="auto"/>
        <w:left w:val="none" w:sz="0" w:space="0" w:color="auto"/>
        <w:bottom w:val="none" w:sz="0" w:space="0" w:color="auto"/>
        <w:right w:val="none" w:sz="0" w:space="0" w:color="auto"/>
      </w:divBdr>
    </w:div>
    <w:div w:id="967736894">
      <w:bodyDiv w:val="1"/>
      <w:marLeft w:val="0"/>
      <w:marRight w:val="0"/>
      <w:marTop w:val="0"/>
      <w:marBottom w:val="0"/>
      <w:divBdr>
        <w:top w:val="none" w:sz="0" w:space="0" w:color="auto"/>
        <w:left w:val="none" w:sz="0" w:space="0" w:color="auto"/>
        <w:bottom w:val="none" w:sz="0" w:space="0" w:color="auto"/>
        <w:right w:val="none" w:sz="0" w:space="0" w:color="auto"/>
      </w:divBdr>
    </w:div>
    <w:div w:id="998777709">
      <w:bodyDiv w:val="1"/>
      <w:marLeft w:val="0"/>
      <w:marRight w:val="0"/>
      <w:marTop w:val="0"/>
      <w:marBottom w:val="0"/>
      <w:divBdr>
        <w:top w:val="none" w:sz="0" w:space="0" w:color="auto"/>
        <w:left w:val="none" w:sz="0" w:space="0" w:color="auto"/>
        <w:bottom w:val="none" w:sz="0" w:space="0" w:color="auto"/>
        <w:right w:val="none" w:sz="0" w:space="0" w:color="auto"/>
      </w:divBdr>
    </w:div>
    <w:div w:id="1086806019">
      <w:bodyDiv w:val="1"/>
      <w:marLeft w:val="0"/>
      <w:marRight w:val="0"/>
      <w:marTop w:val="0"/>
      <w:marBottom w:val="0"/>
      <w:divBdr>
        <w:top w:val="none" w:sz="0" w:space="0" w:color="auto"/>
        <w:left w:val="none" w:sz="0" w:space="0" w:color="auto"/>
        <w:bottom w:val="none" w:sz="0" w:space="0" w:color="auto"/>
        <w:right w:val="none" w:sz="0" w:space="0" w:color="auto"/>
      </w:divBdr>
    </w:div>
    <w:div w:id="1140077456">
      <w:bodyDiv w:val="1"/>
      <w:marLeft w:val="0"/>
      <w:marRight w:val="0"/>
      <w:marTop w:val="0"/>
      <w:marBottom w:val="0"/>
      <w:divBdr>
        <w:top w:val="none" w:sz="0" w:space="0" w:color="auto"/>
        <w:left w:val="none" w:sz="0" w:space="0" w:color="auto"/>
        <w:bottom w:val="none" w:sz="0" w:space="0" w:color="auto"/>
        <w:right w:val="none" w:sz="0" w:space="0" w:color="auto"/>
      </w:divBdr>
    </w:div>
    <w:div w:id="1141538335">
      <w:bodyDiv w:val="1"/>
      <w:marLeft w:val="0"/>
      <w:marRight w:val="0"/>
      <w:marTop w:val="0"/>
      <w:marBottom w:val="0"/>
      <w:divBdr>
        <w:top w:val="none" w:sz="0" w:space="0" w:color="auto"/>
        <w:left w:val="none" w:sz="0" w:space="0" w:color="auto"/>
        <w:bottom w:val="none" w:sz="0" w:space="0" w:color="auto"/>
        <w:right w:val="none" w:sz="0" w:space="0" w:color="auto"/>
      </w:divBdr>
    </w:div>
    <w:div w:id="1161581014">
      <w:bodyDiv w:val="1"/>
      <w:marLeft w:val="0"/>
      <w:marRight w:val="0"/>
      <w:marTop w:val="0"/>
      <w:marBottom w:val="0"/>
      <w:divBdr>
        <w:top w:val="none" w:sz="0" w:space="0" w:color="auto"/>
        <w:left w:val="none" w:sz="0" w:space="0" w:color="auto"/>
        <w:bottom w:val="none" w:sz="0" w:space="0" w:color="auto"/>
        <w:right w:val="none" w:sz="0" w:space="0" w:color="auto"/>
      </w:divBdr>
    </w:div>
    <w:div w:id="1180008205">
      <w:bodyDiv w:val="1"/>
      <w:marLeft w:val="0"/>
      <w:marRight w:val="0"/>
      <w:marTop w:val="0"/>
      <w:marBottom w:val="0"/>
      <w:divBdr>
        <w:top w:val="none" w:sz="0" w:space="0" w:color="auto"/>
        <w:left w:val="none" w:sz="0" w:space="0" w:color="auto"/>
        <w:bottom w:val="none" w:sz="0" w:space="0" w:color="auto"/>
        <w:right w:val="none" w:sz="0" w:space="0" w:color="auto"/>
      </w:divBdr>
    </w:div>
    <w:div w:id="1392385354">
      <w:bodyDiv w:val="1"/>
      <w:marLeft w:val="0"/>
      <w:marRight w:val="0"/>
      <w:marTop w:val="0"/>
      <w:marBottom w:val="0"/>
      <w:divBdr>
        <w:top w:val="none" w:sz="0" w:space="0" w:color="auto"/>
        <w:left w:val="none" w:sz="0" w:space="0" w:color="auto"/>
        <w:bottom w:val="none" w:sz="0" w:space="0" w:color="auto"/>
        <w:right w:val="none" w:sz="0" w:space="0" w:color="auto"/>
      </w:divBdr>
    </w:div>
    <w:div w:id="1473212029">
      <w:bodyDiv w:val="1"/>
      <w:marLeft w:val="0"/>
      <w:marRight w:val="0"/>
      <w:marTop w:val="0"/>
      <w:marBottom w:val="0"/>
      <w:divBdr>
        <w:top w:val="none" w:sz="0" w:space="0" w:color="auto"/>
        <w:left w:val="none" w:sz="0" w:space="0" w:color="auto"/>
        <w:bottom w:val="none" w:sz="0" w:space="0" w:color="auto"/>
        <w:right w:val="none" w:sz="0" w:space="0" w:color="auto"/>
      </w:divBdr>
    </w:div>
    <w:div w:id="1478764995">
      <w:bodyDiv w:val="1"/>
      <w:marLeft w:val="0"/>
      <w:marRight w:val="0"/>
      <w:marTop w:val="0"/>
      <w:marBottom w:val="0"/>
      <w:divBdr>
        <w:top w:val="none" w:sz="0" w:space="0" w:color="auto"/>
        <w:left w:val="none" w:sz="0" w:space="0" w:color="auto"/>
        <w:bottom w:val="none" w:sz="0" w:space="0" w:color="auto"/>
        <w:right w:val="none" w:sz="0" w:space="0" w:color="auto"/>
      </w:divBdr>
    </w:div>
    <w:div w:id="1479689390">
      <w:bodyDiv w:val="1"/>
      <w:marLeft w:val="0"/>
      <w:marRight w:val="0"/>
      <w:marTop w:val="0"/>
      <w:marBottom w:val="0"/>
      <w:divBdr>
        <w:top w:val="none" w:sz="0" w:space="0" w:color="auto"/>
        <w:left w:val="none" w:sz="0" w:space="0" w:color="auto"/>
        <w:bottom w:val="none" w:sz="0" w:space="0" w:color="auto"/>
        <w:right w:val="none" w:sz="0" w:space="0" w:color="auto"/>
      </w:divBdr>
    </w:div>
    <w:div w:id="1539395285">
      <w:bodyDiv w:val="1"/>
      <w:marLeft w:val="0"/>
      <w:marRight w:val="0"/>
      <w:marTop w:val="0"/>
      <w:marBottom w:val="0"/>
      <w:divBdr>
        <w:top w:val="none" w:sz="0" w:space="0" w:color="auto"/>
        <w:left w:val="none" w:sz="0" w:space="0" w:color="auto"/>
        <w:bottom w:val="none" w:sz="0" w:space="0" w:color="auto"/>
        <w:right w:val="none" w:sz="0" w:space="0" w:color="auto"/>
      </w:divBdr>
    </w:div>
    <w:div w:id="1602489923">
      <w:bodyDiv w:val="1"/>
      <w:marLeft w:val="0"/>
      <w:marRight w:val="0"/>
      <w:marTop w:val="0"/>
      <w:marBottom w:val="0"/>
      <w:divBdr>
        <w:top w:val="none" w:sz="0" w:space="0" w:color="auto"/>
        <w:left w:val="none" w:sz="0" w:space="0" w:color="auto"/>
        <w:bottom w:val="none" w:sz="0" w:space="0" w:color="auto"/>
        <w:right w:val="none" w:sz="0" w:space="0" w:color="auto"/>
      </w:divBdr>
    </w:div>
    <w:div w:id="1620260779">
      <w:bodyDiv w:val="1"/>
      <w:marLeft w:val="0"/>
      <w:marRight w:val="0"/>
      <w:marTop w:val="0"/>
      <w:marBottom w:val="0"/>
      <w:divBdr>
        <w:top w:val="none" w:sz="0" w:space="0" w:color="auto"/>
        <w:left w:val="none" w:sz="0" w:space="0" w:color="auto"/>
        <w:bottom w:val="none" w:sz="0" w:space="0" w:color="auto"/>
        <w:right w:val="none" w:sz="0" w:space="0" w:color="auto"/>
      </w:divBdr>
    </w:div>
    <w:div w:id="1656951732">
      <w:bodyDiv w:val="1"/>
      <w:marLeft w:val="0"/>
      <w:marRight w:val="0"/>
      <w:marTop w:val="0"/>
      <w:marBottom w:val="0"/>
      <w:divBdr>
        <w:top w:val="none" w:sz="0" w:space="0" w:color="auto"/>
        <w:left w:val="none" w:sz="0" w:space="0" w:color="auto"/>
        <w:bottom w:val="none" w:sz="0" w:space="0" w:color="auto"/>
        <w:right w:val="none" w:sz="0" w:space="0" w:color="auto"/>
      </w:divBdr>
      <w:divsChild>
        <w:div w:id="601568018">
          <w:marLeft w:val="0"/>
          <w:marRight w:val="0"/>
          <w:marTop w:val="0"/>
          <w:marBottom w:val="0"/>
          <w:divBdr>
            <w:top w:val="none" w:sz="0" w:space="0" w:color="auto"/>
            <w:left w:val="none" w:sz="0" w:space="0" w:color="auto"/>
            <w:bottom w:val="none" w:sz="0" w:space="0" w:color="auto"/>
            <w:right w:val="none" w:sz="0" w:space="0" w:color="auto"/>
          </w:divBdr>
          <w:divsChild>
            <w:div w:id="939681026">
              <w:marLeft w:val="0"/>
              <w:marRight w:val="0"/>
              <w:marTop w:val="0"/>
              <w:marBottom w:val="0"/>
              <w:divBdr>
                <w:top w:val="none" w:sz="0" w:space="0" w:color="auto"/>
                <w:left w:val="none" w:sz="0" w:space="0" w:color="auto"/>
                <w:bottom w:val="none" w:sz="0" w:space="0" w:color="auto"/>
                <w:right w:val="none" w:sz="0" w:space="0" w:color="auto"/>
              </w:divBdr>
              <w:divsChild>
                <w:div w:id="1891724467">
                  <w:marLeft w:val="0"/>
                  <w:marRight w:val="0"/>
                  <w:marTop w:val="0"/>
                  <w:marBottom w:val="0"/>
                  <w:divBdr>
                    <w:top w:val="none" w:sz="0" w:space="0" w:color="auto"/>
                    <w:left w:val="none" w:sz="0" w:space="0" w:color="auto"/>
                    <w:bottom w:val="none" w:sz="0" w:space="0" w:color="auto"/>
                    <w:right w:val="none" w:sz="0" w:space="0" w:color="auto"/>
                  </w:divBdr>
                  <w:divsChild>
                    <w:div w:id="1032995330">
                      <w:marLeft w:val="0"/>
                      <w:marRight w:val="0"/>
                      <w:marTop w:val="0"/>
                      <w:marBottom w:val="0"/>
                      <w:divBdr>
                        <w:top w:val="none" w:sz="0" w:space="0" w:color="auto"/>
                        <w:left w:val="none" w:sz="0" w:space="0" w:color="auto"/>
                        <w:bottom w:val="none" w:sz="0" w:space="0" w:color="auto"/>
                        <w:right w:val="none" w:sz="0" w:space="0" w:color="auto"/>
                      </w:divBdr>
                      <w:divsChild>
                        <w:div w:id="373774460">
                          <w:marLeft w:val="0"/>
                          <w:marRight w:val="0"/>
                          <w:marTop w:val="0"/>
                          <w:marBottom w:val="0"/>
                          <w:divBdr>
                            <w:top w:val="none" w:sz="0" w:space="0" w:color="auto"/>
                            <w:left w:val="none" w:sz="0" w:space="0" w:color="auto"/>
                            <w:bottom w:val="none" w:sz="0" w:space="0" w:color="auto"/>
                            <w:right w:val="none" w:sz="0" w:space="0" w:color="auto"/>
                          </w:divBdr>
                          <w:divsChild>
                            <w:div w:id="805396744">
                              <w:marLeft w:val="0"/>
                              <w:marRight w:val="0"/>
                              <w:marTop w:val="0"/>
                              <w:marBottom w:val="0"/>
                              <w:divBdr>
                                <w:top w:val="none" w:sz="0" w:space="0" w:color="auto"/>
                                <w:left w:val="none" w:sz="0" w:space="0" w:color="auto"/>
                                <w:bottom w:val="none" w:sz="0" w:space="0" w:color="auto"/>
                                <w:right w:val="none" w:sz="0" w:space="0" w:color="auto"/>
                              </w:divBdr>
                              <w:divsChild>
                                <w:div w:id="560944158">
                                  <w:marLeft w:val="0"/>
                                  <w:marRight w:val="0"/>
                                  <w:marTop w:val="0"/>
                                  <w:marBottom w:val="0"/>
                                  <w:divBdr>
                                    <w:top w:val="none" w:sz="0" w:space="0" w:color="auto"/>
                                    <w:left w:val="none" w:sz="0" w:space="0" w:color="auto"/>
                                    <w:bottom w:val="none" w:sz="0" w:space="0" w:color="auto"/>
                                    <w:right w:val="none" w:sz="0" w:space="0" w:color="auto"/>
                                  </w:divBdr>
                                  <w:divsChild>
                                    <w:div w:id="694620599">
                                      <w:marLeft w:val="0"/>
                                      <w:marRight w:val="0"/>
                                      <w:marTop w:val="0"/>
                                      <w:marBottom w:val="0"/>
                                      <w:divBdr>
                                        <w:top w:val="none" w:sz="0" w:space="0" w:color="auto"/>
                                        <w:left w:val="none" w:sz="0" w:space="0" w:color="auto"/>
                                        <w:bottom w:val="none" w:sz="0" w:space="0" w:color="auto"/>
                                        <w:right w:val="none" w:sz="0" w:space="0" w:color="auto"/>
                                      </w:divBdr>
                                      <w:divsChild>
                                        <w:div w:id="2026859438">
                                          <w:marLeft w:val="0"/>
                                          <w:marRight w:val="0"/>
                                          <w:marTop w:val="0"/>
                                          <w:marBottom w:val="0"/>
                                          <w:divBdr>
                                            <w:top w:val="none" w:sz="0" w:space="0" w:color="auto"/>
                                            <w:left w:val="none" w:sz="0" w:space="0" w:color="auto"/>
                                            <w:bottom w:val="none" w:sz="0" w:space="0" w:color="auto"/>
                                            <w:right w:val="none" w:sz="0" w:space="0" w:color="auto"/>
                                          </w:divBdr>
                                          <w:divsChild>
                                            <w:div w:id="1468694243">
                                              <w:marLeft w:val="0"/>
                                              <w:marRight w:val="0"/>
                                              <w:marTop w:val="0"/>
                                              <w:marBottom w:val="0"/>
                                              <w:divBdr>
                                                <w:top w:val="none" w:sz="0" w:space="0" w:color="auto"/>
                                                <w:left w:val="none" w:sz="0" w:space="0" w:color="auto"/>
                                                <w:bottom w:val="none" w:sz="0" w:space="0" w:color="auto"/>
                                                <w:right w:val="none" w:sz="0" w:space="0" w:color="auto"/>
                                              </w:divBdr>
                                              <w:divsChild>
                                                <w:div w:id="20891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6146">
      <w:bodyDiv w:val="1"/>
      <w:marLeft w:val="0"/>
      <w:marRight w:val="0"/>
      <w:marTop w:val="0"/>
      <w:marBottom w:val="0"/>
      <w:divBdr>
        <w:top w:val="none" w:sz="0" w:space="0" w:color="auto"/>
        <w:left w:val="none" w:sz="0" w:space="0" w:color="auto"/>
        <w:bottom w:val="none" w:sz="0" w:space="0" w:color="auto"/>
        <w:right w:val="none" w:sz="0" w:space="0" w:color="auto"/>
      </w:divBdr>
    </w:div>
    <w:div w:id="1723752475">
      <w:bodyDiv w:val="1"/>
      <w:marLeft w:val="0"/>
      <w:marRight w:val="0"/>
      <w:marTop w:val="0"/>
      <w:marBottom w:val="0"/>
      <w:divBdr>
        <w:top w:val="none" w:sz="0" w:space="0" w:color="auto"/>
        <w:left w:val="none" w:sz="0" w:space="0" w:color="auto"/>
        <w:bottom w:val="none" w:sz="0" w:space="0" w:color="auto"/>
        <w:right w:val="none" w:sz="0" w:space="0" w:color="auto"/>
      </w:divBdr>
    </w:div>
    <w:div w:id="1939681104">
      <w:bodyDiv w:val="1"/>
      <w:marLeft w:val="0"/>
      <w:marRight w:val="0"/>
      <w:marTop w:val="0"/>
      <w:marBottom w:val="0"/>
      <w:divBdr>
        <w:top w:val="none" w:sz="0" w:space="0" w:color="auto"/>
        <w:left w:val="none" w:sz="0" w:space="0" w:color="auto"/>
        <w:bottom w:val="none" w:sz="0" w:space="0" w:color="auto"/>
        <w:right w:val="none" w:sz="0" w:space="0" w:color="auto"/>
      </w:divBdr>
    </w:div>
    <w:div w:id="1963345666">
      <w:bodyDiv w:val="1"/>
      <w:marLeft w:val="0"/>
      <w:marRight w:val="0"/>
      <w:marTop w:val="0"/>
      <w:marBottom w:val="0"/>
      <w:divBdr>
        <w:top w:val="none" w:sz="0" w:space="0" w:color="auto"/>
        <w:left w:val="none" w:sz="0" w:space="0" w:color="auto"/>
        <w:bottom w:val="none" w:sz="0" w:space="0" w:color="auto"/>
        <w:right w:val="none" w:sz="0" w:space="0" w:color="auto"/>
      </w:divBdr>
    </w:div>
    <w:div w:id="2061781433">
      <w:bodyDiv w:val="1"/>
      <w:marLeft w:val="0"/>
      <w:marRight w:val="0"/>
      <w:marTop w:val="0"/>
      <w:marBottom w:val="0"/>
      <w:divBdr>
        <w:top w:val="none" w:sz="0" w:space="0" w:color="auto"/>
        <w:left w:val="none" w:sz="0" w:space="0" w:color="auto"/>
        <w:bottom w:val="none" w:sz="0" w:space="0" w:color="auto"/>
        <w:right w:val="none" w:sz="0" w:space="0" w:color="auto"/>
      </w:divBdr>
    </w:div>
    <w:div w:id="20837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48BF-0391-4AFB-A662-A9B32AA6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1490</Words>
  <Characters>8792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Kynčilová Lenka</dc:creator>
  <cp:lastModifiedBy>Gabriela Rousková</cp:lastModifiedBy>
  <cp:revision>7</cp:revision>
  <cp:lastPrinted>2022-09-19T07:44:00Z</cp:lastPrinted>
  <dcterms:created xsi:type="dcterms:W3CDTF">2023-05-23T09:48:00Z</dcterms:created>
  <dcterms:modified xsi:type="dcterms:W3CDTF">2023-06-01T09:57:00Z</dcterms:modified>
</cp:coreProperties>
</file>